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9DB" w:rsidRDefault="003C69DB" w:rsidP="003C69DB">
      <w:pPr>
        <w:keepNext/>
        <w:keepLines/>
        <w:spacing w:after="0" w:line="360" w:lineRule="auto"/>
        <w:jc w:val="center"/>
        <w:outlineLvl w:val="0"/>
        <w:rPr>
          <w:rFonts w:ascii="Arial" w:eastAsiaTheme="majorEastAsia" w:hAnsi="Arial" w:cstheme="majorBidi"/>
          <w:b/>
          <w:bCs/>
          <w:color w:val="000000" w:themeColor="text1"/>
          <w:sz w:val="24"/>
          <w:szCs w:val="24"/>
          <w:lang w:eastAsia="pt-BR"/>
        </w:rPr>
      </w:pPr>
      <w:bookmarkStart w:id="0" w:name="_Toc499938142"/>
      <w:bookmarkStart w:id="1" w:name="_Toc499938152"/>
      <w:bookmarkStart w:id="2" w:name="_GoBack"/>
      <w:r>
        <w:rPr>
          <w:rFonts w:ascii="Arial" w:eastAsiaTheme="majorEastAsia" w:hAnsi="Arial" w:cstheme="majorBidi"/>
          <w:b/>
          <w:bCs/>
          <w:color w:val="000000" w:themeColor="text1"/>
          <w:sz w:val="24"/>
          <w:szCs w:val="24"/>
          <w:lang w:eastAsia="pt-BR"/>
        </w:rPr>
        <w:t>Competências empreendedoras para construção de um sistema integrado e estratégico de gestão de pessoas e desenvolvimento empresarial</w:t>
      </w:r>
    </w:p>
    <w:bookmarkEnd w:id="2"/>
    <w:p w:rsidR="00C273BF" w:rsidRDefault="00C273BF" w:rsidP="00F7174A">
      <w:pPr>
        <w:keepNext/>
        <w:keepLines/>
        <w:spacing w:after="0" w:line="360" w:lineRule="auto"/>
        <w:outlineLvl w:val="0"/>
        <w:rPr>
          <w:rFonts w:ascii="Arial" w:eastAsiaTheme="majorEastAsia" w:hAnsi="Arial" w:cstheme="majorBidi"/>
          <w:b/>
          <w:bCs/>
          <w:color w:val="000000" w:themeColor="text1"/>
          <w:sz w:val="24"/>
          <w:szCs w:val="24"/>
          <w:lang w:eastAsia="pt-BR"/>
        </w:rPr>
      </w:pPr>
    </w:p>
    <w:p w:rsidR="00F7174A" w:rsidRDefault="00987258" w:rsidP="00F7174A">
      <w:pPr>
        <w:keepNext/>
        <w:keepLines/>
        <w:spacing w:after="0" w:line="360" w:lineRule="auto"/>
        <w:outlineLvl w:val="0"/>
        <w:rPr>
          <w:rFonts w:ascii="Arial" w:eastAsiaTheme="majorEastAsia" w:hAnsi="Arial" w:cstheme="majorBidi"/>
          <w:b/>
          <w:bCs/>
          <w:color w:val="000000" w:themeColor="text1"/>
          <w:sz w:val="24"/>
          <w:szCs w:val="24"/>
          <w:lang w:eastAsia="pt-BR"/>
        </w:rPr>
      </w:pPr>
      <w:r>
        <w:rPr>
          <w:rFonts w:ascii="Arial" w:eastAsiaTheme="majorEastAsia" w:hAnsi="Arial" w:cstheme="majorBidi"/>
          <w:b/>
          <w:bCs/>
          <w:color w:val="000000" w:themeColor="text1"/>
          <w:sz w:val="24"/>
          <w:szCs w:val="24"/>
          <w:lang w:eastAsia="pt-BR"/>
        </w:rPr>
        <w:t>RESUMO</w:t>
      </w:r>
    </w:p>
    <w:p w:rsidR="00DD6A7D" w:rsidRPr="00532B74" w:rsidRDefault="00DD6A7D" w:rsidP="00532B74">
      <w:pPr>
        <w:pStyle w:val="NormalWeb"/>
        <w:shd w:val="clear" w:color="auto" w:fill="FFFFFF"/>
        <w:spacing w:line="360" w:lineRule="auto"/>
        <w:jc w:val="both"/>
        <w:rPr>
          <w:rFonts w:ascii="Arial" w:hAnsi="Arial" w:cs="Arial"/>
          <w:color w:val="000000"/>
        </w:rPr>
      </w:pPr>
      <w:r w:rsidRPr="00532B74">
        <w:rPr>
          <w:rFonts w:ascii="Arial" w:hAnsi="Arial" w:cs="Arial"/>
          <w:color w:val="000000"/>
        </w:rPr>
        <w:t>Num contexto de estímulo ao empr</w:t>
      </w:r>
      <w:r w:rsidR="005B3D85" w:rsidRPr="00532B74">
        <w:rPr>
          <w:rFonts w:ascii="Arial" w:hAnsi="Arial" w:cs="Arial"/>
          <w:color w:val="000000"/>
        </w:rPr>
        <w:t>eendedorismo, uma compreensão sobre</w:t>
      </w:r>
      <w:r w:rsidRPr="00532B74">
        <w:rPr>
          <w:rFonts w:ascii="Arial" w:hAnsi="Arial" w:cs="Arial"/>
          <w:color w:val="000000"/>
        </w:rPr>
        <w:t xml:space="preserve"> competências empreendedoras</w:t>
      </w:r>
      <w:r w:rsidR="005B3D85" w:rsidRPr="00532B74">
        <w:rPr>
          <w:rFonts w:ascii="Arial" w:hAnsi="Arial" w:cs="Arial"/>
          <w:color w:val="000000"/>
        </w:rPr>
        <w:t xml:space="preserve">, torna-se fundamental, de forma á </w:t>
      </w:r>
      <w:r w:rsidR="005B3D85" w:rsidRPr="00532B74">
        <w:rPr>
          <w:rFonts w:ascii="Arial" w:eastAsiaTheme="majorEastAsia" w:hAnsi="Arial" w:cs="Arial"/>
          <w:bCs/>
          <w:color w:val="000000" w:themeColor="text1"/>
        </w:rPr>
        <w:t xml:space="preserve">fomentar e estimular o empreendedorismo no novo contexto da nova </w:t>
      </w:r>
      <w:r w:rsidR="00532B74" w:rsidRPr="00532B74">
        <w:rPr>
          <w:rFonts w:ascii="Arial" w:eastAsiaTheme="majorEastAsia" w:hAnsi="Arial" w:cs="Arial"/>
          <w:bCs/>
          <w:color w:val="000000" w:themeColor="text1"/>
        </w:rPr>
        <w:t>economia</w:t>
      </w:r>
      <w:r w:rsidR="003C69DB">
        <w:rPr>
          <w:rFonts w:ascii="Arial" w:hAnsi="Arial" w:cs="Arial"/>
          <w:color w:val="000000"/>
        </w:rPr>
        <w:t>, destacando</w:t>
      </w:r>
      <w:r w:rsidRPr="00532B74">
        <w:rPr>
          <w:rFonts w:ascii="Arial" w:hAnsi="Arial" w:cs="Arial"/>
          <w:color w:val="000000"/>
        </w:rPr>
        <w:t xml:space="preserve"> valiosas contribuições para o desenvo</w:t>
      </w:r>
      <w:r w:rsidR="005B3D85" w:rsidRPr="00532B74">
        <w:rPr>
          <w:rFonts w:ascii="Arial" w:hAnsi="Arial" w:cs="Arial"/>
          <w:color w:val="000000"/>
        </w:rPr>
        <w:t>lvimento e a gestão de negócios</w:t>
      </w:r>
      <w:r w:rsidRPr="00532B74">
        <w:rPr>
          <w:rFonts w:ascii="Arial" w:hAnsi="Arial" w:cs="Arial"/>
          <w:color w:val="000000"/>
        </w:rPr>
        <w:t xml:space="preserve">. Neste sentido, </w:t>
      </w:r>
      <w:r w:rsidR="00987258" w:rsidRPr="00532B74">
        <w:rPr>
          <w:rFonts w:ascii="Arial" w:hAnsi="Arial" w:cs="Arial"/>
          <w:color w:val="000000"/>
        </w:rPr>
        <w:t>competência</w:t>
      </w:r>
      <w:r w:rsidR="00987258">
        <w:rPr>
          <w:rFonts w:ascii="Arial" w:hAnsi="Arial" w:cs="Arial"/>
          <w:color w:val="000000"/>
        </w:rPr>
        <w:t>s</w:t>
      </w:r>
      <w:r w:rsidR="00987258" w:rsidRPr="00532B74">
        <w:rPr>
          <w:rFonts w:ascii="Arial" w:hAnsi="Arial" w:cs="Arial"/>
          <w:color w:val="000000"/>
        </w:rPr>
        <w:t xml:space="preserve"> podem ser entendidas</w:t>
      </w:r>
      <w:r w:rsidRPr="00532B74">
        <w:rPr>
          <w:rFonts w:ascii="Arial" w:hAnsi="Arial" w:cs="Arial"/>
          <w:color w:val="000000"/>
        </w:rPr>
        <w:t xml:space="preserve"> como </w:t>
      </w:r>
      <w:r w:rsidR="005B3D85" w:rsidRPr="00532B74">
        <w:rPr>
          <w:rFonts w:ascii="Arial" w:hAnsi="Arial" w:cs="Arial"/>
          <w:color w:val="000000"/>
        </w:rPr>
        <w:t xml:space="preserve">uma ferramenta estratégica, </w:t>
      </w:r>
      <w:r w:rsidR="005B3D85" w:rsidRPr="00532B74">
        <w:rPr>
          <w:rFonts w:ascii="Arial" w:hAnsi="Arial" w:cs="Arial"/>
        </w:rPr>
        <w:t>baseada no capital de conhecimento humano,</w:t>
      </w:r>
      <w:r w:rsidR="005B3D85" w:rsidRPr="00532B74">
        <w:rPr>
          <w:rFonts w:ascii="Arial" w:hAnsi="Arial" w:cs="Arial"/>
          <w:color w:val="000000"/>
        </w:rPr>
        <w:t xml:space="preserve"> </w:t>
      </w:r>
      <w:r w:rsidRPr="00532B74">
        <w:rPr>
          <w:rFonts w:ascii="Arial" w:hAnsi="Arial" w:cs="Arial"/>
          <w:color w:val="000000"/>
        </w:rPr>
        <w:t>que engloba diferentes traços de personalidade, habilidades e conhecimentos. Este estudo corresponde a uma pesquisa</w:t>
      </w:r>
      <w:r w:rsidR="005B3D85" w:rsidRPr="00532B74">
        <w:rPr>
          <w:rFonts w:ascii="Arial" w:hAnsi="Arial" w:cs="Arial"/>
          <w:color w:val="000000"/>
        </w:rPr>
        <w:t xml:space="preserve"> quantitativa</w:t>
      </w:r>
      <w:r w:rsidRPr="00532B74">
        <w:rPr>
          <w:rFonts w:ascii="Arial" w:hAnsi="Arial" w:cs="Arial"/>
          <w:color w:val="000000"/>
        </w:rPr>
        <w:t>, realizada</w:t>
      </w:r>
      <w:r w:rsidR="005B3D85" w:rsidRPr="00532B74">
        <w:rPr>
          <w:rFonts w:ascii="Arial" w:hAnsi="Arial" w:cs="Arial"/>
          <w:color w:val="000000"/>
        </w:rPr>
        <w:t xml:space="preserve"> com 10 empresas de Santa Maria - RS, </w:t>
      </w:r>
      <w:r w:rsidRPr="00532B74">
        <w:rPr>
          <w:rFonts w:ascii="Arial" w:hAnsi="Arial" w:cs="Arial"/>
          <w:color w:val="000000"/>
        </w:rPr>
        <w:t xml:space="preserve">junto a </w:t>
      </w:r>
      <w:r w:rsidR="005B3D85" w:rsidRPr="00532B74">
        <w:rPr>
          <w:rFonts w:ascii="Arial" w:hAnsi="Arial" w:cs="Arial"/>
          <w:color w:val="000000"/>
        </w:rPr>
        <w:t xml:space="preserve">gestores </w:t>
      </w:r>
      <w:r w:rsidRPr="00532B74">
        <w:rPr>
          <w:rFonts w:ascii="Arial" w:hAnsi="Arial" w:cs="Arial"/>
          <w:color w:val="000000"/>
        </w:rPr>
        <w:t xml:space="preserve">de empresas. Os resultados demonstraram uma prevalência das competências </w:t>
      </w:r>
      <w:r w:rsidR="00532B74" w:rsidRPr="00532B74">
        <w:rPr>
          <w:rFonts w:ascii="Arial" w:hAnsi="Arial" w:cs="Arial"/>
          <w:color w:val="000000"/>
        </w:rPr>
        <w:t xml:space="preserve">onde </w:t>
      </w:r>
      <w:r w:rsidR="00532B74" w:rsidRPr="00532B74">
        <w:rPr>
          <w:rFonts w:ascii="Arial" w:hAnsi="Arial" w:cs="Arial"/>
          <w:color w:val="000000" w:themeColor="text1"/>
        </w:rPr>
        <w:t xml:space="preserve">se pode observar que empreendedores, são indivíduos que se destacam por terem visão, que é adquirido com a experiência e criarem valor à sociedade através de criarem novos postos de trabalho e renda a região onde estão inseridas. </w:t>
      </w:r>
    </w:p>
    <w:p w:rsidR="00DD6A7D" w:rsidRDefault="00DD6A7D" w:rsidP="00DD6A7D">
      <w:pPr>
        <w:pStyle w:val="NormalWeb"/>
        <w:shd w:val="clear" w:color="auto" w:fill="FFFFFF"/>
        <w:rPr>
          <w:rFonts w:ascii="Arial" w:hAnsi="Arial" w:cs="Arial"/>
          <w:color w:val="000000"/>
        </w:rPr>
      </w:pPr>
      <w:r w:rsidRPr="00532B74">
        <w:rPr>
          <w:rFonts w:ascii="Arial" w:hAnsi="Arial" w:cs="Arial"/>
          <w:b/>
          <w:bCs/>
          <w:color w:val="000000"/>
        </w:rPr>
        <w:t>Palavras-chave</w:t>
      </w:r>
      <w:r w:rsidRPr="00532B74">
        <w:rPr>
          <w:rFonts w:ascii="Arial" w:hAnsi="Arial" w:cs="Arial"/>
          <w:color w:val="000000"/>
        </w:rPr>
        <w:t>: competências; empreendedor</w:t>
      </w:r>
      <w:r w:rsidR="00532B74" w:rsidRPr="00532B74">
        <w:rPr>
          <w:rFonts w:ascii="Arial" w:hAnsi="Arial" w:cs="Arial"/>
          <w:color w:val="000000"/>
        </w:rPr>
        <w:t>ismo</w:t>
      </w:r>
      <w:r w:rsidRPr="00532B74">
        <w:rPr>
          <w:rFonts w:ascii="Arial" w:hAnsi="Arial" w:cs="Arial"/>
          <w:color w:val="000000"/>
        </w:rPr>
        <w:t>;</w:t>
      </w:r>
      <w:r w:rsidR="00532B74" w:rsidRPr="00532B74">
        <w:rPr>
          <w:rFonts w:ascii="Arial" w:hAnsi="Arial" w:cs="Arial"/>
          <w:color w:val="000000"/>
        </w:rPr>
        <w:t xml:space="preserve"> habilidades; gestão de negócios</w:t>
      </w:r>
      <w:r w:rsidRPr="00532B74">
        <w:rPr>
          <w:rFonts w:ascii="Arial" w:hAnsi="Arial" w:cs="Arial"/>
          <w:color w:val="000000"/>
        </w:rPr>
        <w:t>.</w:t>
      </w:r>
    </w:p>
    <w:p w:rsidR="00987258" w:rsidRPr="00987258" w:rsidRDefault="00987258" w:rsidP="00987258">
      <w:pPr>
        <w:pStyle w:val="NormalWeb"/>
        <w:shd w:val="clear" w:color="auto" w:fill="FFFFFF"/>
        <w:rPr>
          <w:rFonts w:ascii="Arial" w:hAnsi="Arial" w:cs="Arial"/>
          <w:b/>
          <w:color w:val="000000"/>
          <w:lang w:val="en-US"/>
        </w:rPr>
      </w:pPr>
      <w:r w:rsidRPr="00987258">
        <w:rPr>
          <w:rFonts w:ascii="Arial" w:hAnsi="Arial" w:cs="Arial"/>
          <w:b/>
          <w:color w:val="000000"/>
          <w:lang w:val="en-US"/>
        </w:rPr>
        <w:t>ABSTRACT</w:t>
      </w:r>
    </w:p>
    <w:p w:rsidR="00987258" w:rsidRPr="00987258" w:rsidRDefault="00987258" w:rsidP="00987258">
      <w:pPr>
        <w:pStyle w:val="NormalWeb"/>
        <w:shd w:val="clear" w:color="auto" w:fill="FFFFFF"/>
        <w:spacing w:line="360" w:lineRule="auto"/>
        <w:jc w:val="both"/>
        <w:rPr>
          <w:rFonts w:ascii="Arial" w:hAnsi="Arial" w:cs="Arial"/>
          <w:color w:val="000000"/>
          <w:lang w:val="en-US"/>
        </w:rPr>
      </w:pPr>
      <w:r w:rsidRPr="00987258">
        <w:rPr>
          <w:rFonts w:ascii="Arial" w:hAnsi="Arial" w:cs="Arial"/>
          <w:color w:val="000000"/>
          <w:lang w:val="en-US"/>
        </w:rPr>
        <w:t>In a context of stimulating entrepreneurship, an understanding of entrepreneurial skills becomes fundamental in order to foster and stimulate entrepreneurship in the new context of the new economy, highlighting valuable contributions to business development and management. In this sense, competencies can be understood as a strategic tool, based on human knowledge capital, which encompasses different personality traits, skills and knowledge. This study corresponds to a quantitative research carried out with 10 companies from Santa Maria - RS, together with company managers. The results showed a prevalence of competencies where it can be observed that entrepreneurs are individuals who excel at having vision, who are acquired through experience and create value to society by creating new jobs and income in the region where they are inserted.</w:t>
      </w:r>
    </w:p>
    <w:p w:rsidR="00F7174A" w:rsidRDefault="00987258" w:rsidP="00851164">
      <w:pPr>
        <w:pStyle w:val="NormalWeb"/>
        <w:shd w:val="clear" w:color="auto" w:fill="FFFFFF"/>
        <w:rPr>
          <w:rFonts w:ascii="Arial" w:hAnsi="Arial" w:cs="Arial"/>
          <w:color w:val="000000"/>
          <w:lang w:val="en-US"/>
        </w:rPr>
      </w:pPr>
      <w:r w:rsidRPr="00987258">
        <w:rPr>
          <w:rFonts w:ascii="Arial" w:hAnsi="Arial" w:cs="Arial"/>
          <w:b/>
          <w:color w:val="000000"/>
          <w:lang w:val="en-US"/>
        </w:rPr>
        <w:lastRenderedPageBreak/>
        <w:t>Keywords:</w:t>
      </w:r>
      <w:r w:rsidRPr="00987258">
        <w:rPr>
          <w:rFonts w:ascii="Arial" w:hAnsi="Arial" w:cs="Arial"/>
          <w:color w:val="000000"/>
          <w:lang w:val="en-US"/>
        </w:rPr>
        <w:t xml:space="preserve"> competencies; entrepreneurship; skills; business management.</w:t>
      </w:r>
    </w:p>
    <w:p w:rsidR="00927308" w:rsidRPr="00851164" w:rsidRDefault="00927308" w:rsidP="00851164">
      <w:pPr>
        <w:pStyle w:val="NormalWeb"/>
        <w:shd w:val="clear" w:color="auto" w:fill="FFFFFF"/>
        <w:rPr>
          <w:rFonts w:ascii="Arial" w:hAnsi="Arial" w:cs="Arial"/>
          <w:color w:val="000000"/>
          <w:lang w:val="en-US"/>
        </w:rPr>
      </w:pPr>
    </w:p>
    <w:p w:rsidR="00F7174A" w:rsidRDefault="00FA7EE7" w:rsidP="00F7174A">
      <w:pPr>
        <w:keepNext/>
        <w:keepLines/>
        <w:spacing w:after="0" w:line="360" w:lineRule="auto"/>
        <w:outlineLvl w:val="0"/>
        <w:rPr>
          <w:rFonts w:ascii="Arial" w:eastAsiaTheme="majorEastAsia" w:hAnsi="Arial" w:cstheme="majorBidi"/>
          <w:b/>
          <w:bCs/>
          <w:color w:val="000000" w:themeColor="text1"/>
          <w:sz w:val="24"/>
          <w:szCs w:val="24"/>
          <w:lang w:eastAsia="pt-BR"/>
        </w:rPr>
      </w:pPr>
      <w:proofErr w:type="gramStart"/>
      <w:r>
        <w:rPr>
          <w:rFonts w:ascii="Arial" w:eastAsiaTheme="majorEastAsia" w:hAnsi="Arial" w:cstheme="majorBidi"/>
          <w:b/>
          <w:bCs/>
          <w:color w:val="000000" w:themeColor="text1"/>
          <w:sz w:val="24"/>
          <w:szCs w:val="24"/>
          <w:lang w:eastAsia="pt-BR"/>
        </w:rPr>
        <w:t>1</w:t>
      </w:r>
      <w:proofErr w:type="gramEnd"/>
      <w:r>
        <w:rPr>
          <w:rFonts w:ascii="Arial" w:eastAsiaTheme="majorEastAsia" w:hAnsi="Arial" w:cstheme="majorBidi"/>
          <w:b/>
          <w:bCs/>
          <w:color w:val="000000" w:themeColor="text1"/>
          <w:sz w:val="24"/>
          <w:szCs w:val="24"/>
          <w:lang w:eastAsia="pt-BR"/>
        </w:rPr>
        <w:t xml:space="preserve"> </w:t>
      </w:r>
      <w:r w:rsidR="00851164">
        <w:rPr>
          <w:rFonts w:ascii="Arial" w:eastAsiaTheme="majorEastAsia" w:hAnsi="Arial" w:cstheme="majorBidi"/>
          <w:b/>
          <w:bCs/>
          <w:color w:val="000000" w:themeColor="text1"/>
          <w:sz w:val="24"/>
          <w:szCs w:val="24"/>
          <w:lang w:eastAsia="pt-BR"/>
        </w:rPr>
        <w:t>INTRODUÇÃO</w:t>
      </w:r>
    </w:p>
    <w:p w:rsidR="00532B74" w:rsidRDefault="00532B74" w:rsidP="00F7174A">
      <w:pPr>
        <w:keepNext/>
        <w:keepLines/>
        <w:spacing w:after="0" w:line="360" w:lineRule="auto"/>
        <w:outlineLvl w:val="0"/>
        <w:rPr>
          <w:rFonts w:ascii="Arial" w:eastAsiaTheme="majorEastAsia" w:hAnsi="Arial" w:cstheme="majorBidi"/>
          <w:b/>
          <w:bCs/>
          <w:color w:val="000000" w:themeColor="text1"/>
          <w:sz w:val="24"/>
          <w:szCs w:val="24"/>
          <w:lang w:eastAsia="pt-BR"/>
        </w:rPr>
      </w:pPr>
    </w:p>
    <w:p w:rsidR="00DD6A7D" w:rsidRPr="00851164" w:rsidRDefault="00DD6A7D" w:rsidP="00851164">
      <w:pPr>
        <w:keepNext/>
        <w:keepLines/>
        <w:spacing w:after="0" w:line="360" w:lineRule="auto"/>
        <w:ind w:firstLine="851"/>
        <w:jc w:val="both"/>
        <w:outlineLvl w:val="0"/>
        <w:rPr>
          <w:rFonts w:ascii="Arial" w:eastAsiaTheme="majorEastAsia" w:hAnsi="Arial" w:cs="Arial"/>
          <w:bCs/>
          <w:color w:val="000000" w:themeColor="text1"/>
          <w:sz w:val="24"/>
          <w:szCs w:val="24"/>
          <w:lang w:eastAsia="pt-BR"/>
        </w:rPr>
      </w:pPr>
      <w:r w:rsidRPr="00851164">
        <w:rPr>
          <w:rFonts w:ascii="Arial" w:eastAsiaTheme="majorEastAsia" w:hAnsi="Arial" w:cs="Arial"/>
          <w:bCs/>
          <w:color w:val="000000" w:themeColor="text1"/>
          <w:sz w:val="24"/>
          <w:szCs w:val="24"/>
          <w:lang w:eastAsia="pt-BR"/>
        </w:rPr>
        <w:t>A busca por desenvolvimento pessoal é uma maneira de fomentar e estimular o empreendedorismo no novo contexto da nova economia, onde se compreende que algumas atitudes, conhecimentos e habilidades se destacam mais no ramo dos negócios. Nesta ótica á busca por competências que mais se adequam para a sobrevivência na pratica de geração do crescimento organizacional</w:t>
      </w:r>
      <w:r w:rsidR="008F0961" w:rsidRPr="00851164">
        <w:rPr>
          <w:rFonts w:ascii="Arial" w:eastAsiaTheme="majorEastAsia" w:hAnsi="Arial" w:cs="Arial"/>
          <w:bCs/>
          <w:color w:val="000000" w:themeColor="text1"/>
          <w:sz w:val="24"/>
          <w:szCs w:val="24"/>
          <w:lang w:eastAsia="pt-BR"/>
        </w:rPr>
        <w:t xml:space="preserve">, </w:t>
      </w:r>
      <w:r w:rsidR="008F0961" w:rsidRPr="00851164">
        <w:rPr>
          <w:rFonts w:ascii="Arial" w:hAnsi="Arial" w:cs="Arial"/>
          <w:color w:val="000000"/>
          <w:sz w:val="24"/>
          <w:szCs w:val="24"/>
          <w:shd w:val="clear" w:color="auto" w:fill="FFFFFF"/>
        </w:rPr>
        <w:t>um empreendedor deve estar apto a identificar os cenários favoráveis e atuar sobre as chances potenciais de negócios por meio da sua avaliação, de modo a transformá-las em situações positivas.</w:t>
      </w:r>
    </w:p>
    <w:p w:rsidR="00851164" w:rsidRPr="00851164" w:rsidRDefault="00851164" w:rsidP="00927308">
      <w:pPr>
        <w:spacing w:after="0" w:line="360" w:lineRule="auto"/>
        <w:ind w:firstLine="708"/>
        <w:jc w:val="both"/>
        <w:rPr>
          <w:rFonts w:ascii="Arial" w:eastAsiaTheme="minorEastAsia" w:hAnsi="Arial" w:cs="Arial"/>
          <w:sz w:val="24"/>
          <w:szCs w:val="24"/>
          <w:lang w:eastAsia="pt-BR"/>
        </w:rPr>
      </w:pPr>
      <w:r w:rsidRPr="00851164">
        <w:rPr>
          <w:rFonts w:ascii="Arial" w:hAnsi="Arial" w:cs="Arial"/>
          <w:sz w:val="24"/>
          <w:szCs w:val="24"/>
        </w:rPr>
        <w:t>No que se refere aos procedimentos de pesquisa</w:t>
      </w:r>
      <w:r w:rsidR="003C69DB">
        <w:rPr>
          <w:rFonts w:ascii="Arial" w:hAnsi="Arial" w:cs="Arial"/>
          <w:sz w:val="24"/>
          <w:szCs w:val="24"/>
        </w:rPr>
        <w:t>, está</w:t>
      </w:r>
      <w:r w:rsidRPr="00851164">
        <w:rPr>
          <w:rFonts w:ascii="Arial" w:hAnsi="Arial" w:cs="Arial"/>
          <w:sz w:val="24"/>
          <w:szCs w:val="24"/>
        </w:rPr>
        <w:t xml:space="preserve"> se </w:t>
      </w:r>
      <w:proofErr w:type="gramStart"/>
      <w:r w:rsidRPr="00851164">
        <w:rPr>
          <w:rFonts w:ascii="Arial" w:hAnsi="Arial" w:cs="Arial"/>
          <w:sz w:val="24"/>
          <w:szCs w:val="24"/>
        </w:rPr>
        <w:t>da como estudo</w:t>
      </w:r>
      <w:proofErr w:type="gramEnd"/>
      <w:r w:rsidRPr="00851164">
        <w:rPr>
          <w:rFonts w:ascii="Arial" w:hAnsi="Arial" w:cs="Arial"/>
          <w:sz w:val="24"/>
          <w:szCs w:val="24"/>
        </w:rPr>
        <w:t xml:space="preserve"> de Campo, que segundo Gil (2008) procura o aprofundamento de uma realidade específica. É basicamente realizada por meio da observação direta das atividades do grupo estudado e de entrevistas com informantes para captar as explicações e interpretações do ocorrem naquela realidade, já o objetivo de pesquisa, esta se caracteriza como descritiva, pois tem como objetivo ampliar o grau de conhecimento em competências </w:t>
      </w:r>
      <w:r w:rsidRPr="00851164">
        <w:rPr>
          <w:rFonts w:ascii="Arial" w:hAnsi="Arial" w:cs="Arial"/>
          <w:color w:val="000000"/>
          <w:sz w:val="24"/>
          <w:szCs w:val="24"/>
        </w:rPr>
        <w:t>empreendedoras que são mais relevantes ao perfil empreendedor</w:t>
      </w:r>
      <w:r w:rsidRPr="00851164">
        <w:rPr>
          <w:rFonts w:ascii="Arial" w:hAnsi="Arial" w:cs="Arial"/>
          <w:sz w:val="24"/>
          <w:szCs w:val="24"/>
        </w:rPr>
        <w:t xml:space="preserve">. </w:t>
      </w:r>
      <w:r w:rsidRPr="00851164">
        <w:rPr>
          <w:rFonts w:ascii="Arial" w:eastAsiaTheme="minorEastAsia" w:hAnsi="Arial"/>
          <w:sz w:val="24"/>
          <w:szCs w:val="24"/>
          <w:lang w:eastAsia="pt-BR"/>
        </w:rPr>
        <w:t>Segundo Vergara (2000), é aquela que apresenta características de determinada população ou fenômeno e possibilita correlacionar variáveis e definir sua natureza. Além disso, segundo a mesma autora não é obrigatória à explicação dos fenômenos descritos, mesmo servindo de base para tal explicação.</w:t>
      </w:r>
      <w:r w:rsidRPr="00851164">
        <w:rPr>
          <w:rFonts w:ascii="Arial" w:eastAsiaTheme="minorEastAsia" w:hAnsi="Arial" w:cs="Arial"/>
          <w:sz w:val="24"/>
          <w:szCs w:val="24"/>
          <w:lang w:eastAsia="pt-BR"/>
        </w:rPr>
        <w:t xml:space="preserve"> </w:t>
      </w:r>
    </w:p>
    <w:p w:rsidR="00DD6A7D" w:rsidRPr="00851164" w:rsidRDefault="00851164" w:rsidP="00851164">
      <w:pPr>
        <w:spacing w:after="0" w:line="360" w:lineRule="auto"/>
        <w:ind w:firstLine="708"/>
        <w:jc w:val="both"/>
        <w:rPr>
          <w:rFonts w:ascii="Arial" w:eastAsiaTheme="minorEastAsia" w:hAnsi="Arial" w:cs="Arial"/>
          <w:bCs/>
          <w:color w:val="000000" w:themeColor="text1"/>
          <w:sz w:val="24"/>
          <w:szCs w:val="24"/>
          <w:lang w:eastAsia="pt-BR"/>
        </w:rPr>
      </w:pPr>
      <w:r w:rsidRPr="00851164">
        <w:rPr>
          <w:rFonts w:ascii="Arial" w:eastAsiaTheme="minorEastAsia" w:hAnsi="Arial"/>
          <w:sz w:val="24"/>
          <w:szCs w:val="24"/>
          <w:lang w:eastAsia="pt-BR"/>
        </w:rPr>
        <w:t>Quanto à abordagem, consiste numa pesquisa quantitativa</w:t>
      </w:r>
      <w:r w:rsidRPr="00851164">
        <w:rPr>
          <w:rFonts w:ascii="Arial" w:eastAsiaTheme="minorEastAsia" w:hAnsi="Arial" w:cs="Arial"/>
          <w:bCs/>
          <w:color w:val="000000" w:themeColor="text1"/>
          <w:sz w:val="24"/>
          <w:szCs w:val="24"/>
          <w:lang w:eastAsia="pt-BR"/>
        </w:rPr>
        <w:t xml:space="preserve">, sendo para </w:t>
      </w:r>
      <w:proofErr w:type="spellStart"/>
      <w:r w:rsidRPr="00851164">
        <w:rPr>
          <w:rFonts w:ascii="Arial" w:eastAsiaTheme="minorEastAsia" w:hAnsi="Arial" w:cs="Arial"/>
          <w:bCs/>
          <w:color w:val="000000" w:themeColor="text1"/>
          <w:sz w:val="24"/>
          <w:szCs w:val="24"/>
          <w:lang w:eastAsia="pt-BR"/>
        </w:rPr>
        <w:t>Minayo</w:t>
      </w:r>
      <w:proofErr w:type="spellEnd"/>
      <w:r w:rsidRPr="00851164">
        <w:rPr>
          <w:rFonts w:ascii="Arial" w:eastAsiaTheme="minorEastAsia" w:hAnsi="Arial" w:cs="Arial"/>
          <w:bCs/>
          <w:color w:val="000000" w:themeColor="text1"/>
          <w:sz w:val="24"/>
          <w:szCs w:val="24"/>
          <w:lang w:eastAsia="pt-BR"/>
        </w:rPr>
        <w:t xml:space="preserve"> e Sanches (1993), a investigação quantitativa atua em</w:t>
      </w:r>
      <w:r w:rsidRPr="00851164">
        <w:rPr>
          <w:sz w:val="24"/>
          <w:szCs w:val="24"/>
        </w:rPr>
        <w:t xml:space="preserve"> </w:t>
      </w:r>
      <w:r w:rsidRPr="00851164">
        <w:rPr>
          <w:rFonts w:ascii="Arial" w:eastAsiaTheme="minorEastAsia" w:hAnsi="Arial" w:cs="Arial"/>
          <w:bCs/>
          <w:color w:val="000000" w:themeColor="text1"/>
          <w:sz w:val="24"/>
          <w:szCs w:val="24"/>
          <w:lang w:eastAsia="pt-BR"/>
        </w:rPr>
        <w:t>níveis de realidade e tem como objetivo trazer à luz a dados, indicadores e tendências observáveis.</w:t>
      </w:r>
    </w:p>
    <w:p w:rsidR="006E6B79" w:rsidRDefault="00851164" w:rsidP="006E6B79">
      <w:pPr>
        <w:pStyle w:val="NormalWeb"/>
        <w:shd w:val="clear" w:color="auto" w:fill="FFFFFF"/>
        <w:spacing w:line="360" w:lineRule="auto"/>
        <w:ind w:firstLine="851"/>
        <w:jc w:val="both"/>
        <w:rPr>
          <w:rFonts w:ascii="Arial" w:hAnsi="Arial" w:cs="Arial"/>
          <w:color w:val="000000"/>
        </w:rPr>
      </w:pPr>
      <w:r w:rsidRPr="00851164">
        <w:rPr>
          <w:rFonts w:ascii="Arial" w:hAnsi="Arial" w:cs="Arial"/>
          <w:color w:val="000000"/>
        </w:rPr>
        <w:t>Esse profissional terá que se preparar para enfrentar o mundo globalizado e informacional, ato que requer tanto o </w:t>
      </w:r>
      <w:r w:rsidRPr="00851164">
        <w:rPr>
          <w:rFonts w:ascii="Arial" w:hAnsi="Arial" w:cs="Arial"/>
          <w:bCs/>
          <w:color w:val="000000"/>
        </w:rPr>
        <w:t>saber fazer</w:t>
      </w:r>
      <w:r w:rsidRPr="00851164">
        <w:rPr>
          <w:rFonts w:ascii="Arial" w:hAnsi="Arial" w:cs="Arial"/>
          <w:color w:val="000000"/>
        </w:rPr>
        <w:t xml:space="preserve"> e como </w:t>
      </w:r>
      <w:r w:rsidRPr="00851164">
        <w:rPr>
          <w:rFonts w:ascii="Arial" w:hAnsi="Arial" w:cs="Arial"/>
          <w:bCs/>
          <w:color w:val="000000"/>
        </w:rPr>
        <w:t>ser</w:t>
      </w:r>
      <w:r w:rsidRPr="00851164">
        <w:rPr>
          <w:rFonts w:ascii="Arial" w:hAnsi="Arial" w:cs="Arial"/>
          <w:color w:val="000000"/>
        </w:rPr>
        <w:t xml:space="preserve">. Tais imperativos são determinantes de sobrevivência organizacional. Deste modo, surge uma pergunta que representa o foco deste estudo: que </w:t>
      </w:r>
      <w:r w:rsidRPr="00851164">
        <w:rPr>
          <w:rFonts w:ascii="Arial" w:hAnsi="Arial" w:cs="Arial"/>
          <w:color w:val="000000"/>
        </w:rPr>
        <w:lastRenderedPageBreak/>
        <w:t xml:space="preserve">competências empreendedoras que são mais relevantes ao perfil empreendedor? </w:t>
      </w:r>
    </w:p>
    <w:p w:rsidR="00F7174A" w:rsidRDefault="00FA7EE7" w:rsidP="006E6B79">
      <w:pPr>
        <w:pStyle w:val="NormalWeb"/>
        <w:shd w:val="clear" w:color="auto" w:fill="FFFFFF"/>
        <w:spacing w:line="360" w:lineRule="auto"/>
        <w:jc w:val="both"/>
        <w:rPr>
          <w:rFonts w:ascii="Arial" w:eastAsiaTheme="majorEastAsia" w:hAnsi="Arial" w:cstheme="majorBidi"/>
          <w:b/>
          <w:bCs/>
          <w:color w:val="000000" w:themeColor="text1"/>
        </w:rPr>
      </w:pPr>
      <w:proofErr w:type="gramStart"/>
      <w:r>
        <w:rPr>
          <w:rFonts w:ascii="Arial" w:eastAsiaTheme="majorEastAsia" w:hAnsi="Arial" w:cstheme="majorBidi"/>
          <w:b/>
          <w:bCs/>
          <w:color w:val="000000" w:themeColor="text1"/>
        </w:rPr>
        <w:t>2</w:t>
      </w:r>
      <w:proofErr w:type="gramEnd"/>
      <w:r>
        <w:rPr>
          <w:rFonts w:ascii="Arial" w:eastAsiaTheme="majorEastAsia" w:hAnsi="Arial" w:cstheme="majorBidi"/>
          <w:b/>
          <w:bCs/>
          <w:color w:val="000000" w:themeColor="text1"/>
        </w:rPr>
        <w:t xml:space="preserve"> </w:t>
      </w:r>
      <w:r w:rsidR="00927308">
        <w:rPr>
          <w:rFonts w:ascii="Arial" w:eastAsiaTheme="majorEastAsia" w:hAnsi="Arial" w:cstheme="majorBidi"/>
          <w:b/>
          <w:bCs/>
          <w:color w:val="000000" w:themeColor="text1"/>
        </w:rPr>
        <w:t>MARCO TEÓ</w:t>
      </w:r>
      <w:r w:rsidR="00F7174A">
        <w:rPr>
          <w:rFonts w:ascii="Arial" w:eastAsiaTheme="majorEastAsia" w:hAnsi="Arial" w:cstheme="majorBidi"/>
          <w:b/>
          <w:bCs/>
          <w:color w:val="000000" w:themeColor="text1"/>
        </w:rPr>
        <w:t>RICO</w:t>
      </w:r>
    </w:p>
    <w:p w:rsidR="00927308" w:rsidRDefault="006E6B79" w:rsidP="00927308">
      <w:pPr>
        <w:pStyle w:val="NormalWeb"/>
        <w:shd w:val="clear" w:color="auto" w:fill="FFFFFF"/>
        <w:spacing w:line="360" w:lineRule="auto"/>
        <w:ind w:firstLine="851"/>
        <w:jc w:val="both"/>
        <w:rPr>
          <w:rFonts w:ascii="Arial" w:eastAsiaTheme="majorEastAsia" w:hAnsi="Arial" w:cstheme="majorBidi"/>
          <w:bCs/>
          <w:color w:val="000000" w:themeColor="text1"/>
        </w:rPr>
      </w:pPr>
      <w:r w:rsidRPr="00927308">
        <w:rPr>
          <w:rFonts w:ascii="Arial" w:eastAsiaTheme="majorEastAsia" w:hAnsi="Arial" w:cstheme="majorBidi"/>
          <w:bCs/>
          <w:color w:val="000000" w:themeColor="text1"/>
        </w:rPr>
        <w:t>Segundo Dutra</w:t>
      </w:r>
      <w:r w:rsidR="00927308" w:rsidRPr="00927308">
        <w:rPr>
          <w:rFonts w:ascii="Arial" w:eastAsiaTheme="majorEastAsia" w:hAnsi="Arial" w:cstheme="majorBidi"/>
          <w:bCs/>
          <w:color w:val="000000" w:themeColor="text1"/>
        </w:rPr>
        <w:t xml:space="preserve"> (</w:t>
      </w:r>
      <w:r w:rsidRPr="00927308">
        <w:rPr>
          <w:rFonts w:ascii="Arial" w:eastAsiaTheme="majorEastAsia" w:hAnsi="Arial" w:cstheme="majorBidi"/>
          <w:bCs/>
          <w:color w:val="000000" w:themeColor="text1"/>
        </w:rPr>
        <w:t>2008</w:t>
      </w:r>
      <w:r w:rsidR="00927308" w:rsidRPr="00927308">
        <w:rPr>
          <w:rFonts w:ascii="Arial" w:eastAsiaTheme="majorEastAsia" w:hAnsi="Arial" w:cstheme="majorBidi"/>
          <w:bCs/>
          <w:color w:val="000000" w:themeColor="text1"/>
        </w:rPr>
        <w:t xml:space="preserve">) no Brasil, pode-se verificar que as empresas que conseguiram grandes avanços na gestão de pessoas trabalham em duas frentes de forma simultânea: de um lado, aprimoraram seus sistemas de gestão de pessoas; de outro, estimularam as pessoas a construir seus projetos de carreira e desenvolvimento profissional. Onde a apropriação por parte das pessoas e dos conceitos de competência, complexidade e espaço ocupacional </w:t>
      </w:r>
      <w:proofErr w:type="gramStart"/>
      <w:r w:rsidR="00927308" w:rsidRPr="00927308">
        <w:rPr>
          <w:rFonts w:ascii="Arial" w:eastAsiaTheme="majorEastAsia" w:hAnsi="Arial" w:cstheme="majorBidi"/>
          <w:bCs/>
          <w:color w:val="000000" w:themeColor="text1"/>
        </w:rPr>
        <w:t>é</w:t>
      </w:r>
      <w:proofErr w:type="gramEnd"/>
      <w:r w:rsidR="00927308" w:rsidRPr="00927308">
        <w:rPr>
          <w:rFonts w:ascii="Arial" w:eastAsiaTheme="majorEastAsia" w:hAnsi="Arial" w:cstheme="majorBidi"/>
          <w:bCs/>
          <w:color w:val="000000" w:themeColor="text1"/>
        </w:rPr>
        <w:t xml:space="preserve"> fundamental para seu contí</w:t>
      </w:r>
      <w:r w:rsidR="00CC3C38">
        <w:rPr>
          <w:rFonts w:ascii="Arial" w:eastAsiaTheme="majorEastAsia" w:hAnsi="Arial" w:cstheme="majorBidi"/>
          <w:bCs/>
          <w:color w:val="000000" w:themeColor="text1"/>
        </w:rPr>
        <w:t>nuo</w:t>
      </w:r>
      <w:r w:rsidR="00927308" w:rsidRPr="00927308">
        <w:rPr>
          <w:rFonts w:ascii="Arial" w:eastAsiaTheme="majorEastAsia" w:hAnsi="Arial" w:cstheme="majorBidi"/>
          <w:bCs/>
          <w:color w:val="000000" w:themeColor="text1"/>
        </w:rPr>
        <w:t xml:space="preserve"> aprimoramento. Quando as pessoas não compreendem os conceitos e não os utilizam para pensar o próprio desenvolvimento, reduzem os instrumentos e processos derivados desses conceitos e rituais burocráticos.</w:t>
      </w:r>
    </w:p>
    <w:p w:rsidR="003C69DB" w:rsidRPr="00927308" w:rsidRDefault="007D4A1B" w:rsidP="00927308">
      <w:pPr>
        <w:pStyle w:val="NormalWeb"/>
        <w:shd w:val="clear" w:color="auto" w:fill="FFFFFF"/>
        <w:spacing w:line="360" w:lineRule="auto"/>
        <w:ind w:firstLine="851"/>
        <w:jc w:val="both"/>
        <w:rPr>
          <w:rFonts w:ascii="Arial" w:hAnsi="Arial" w:cs="Arial"/>
          <w:color w:val="000000"/>
        </w:rPr>
      </w:pPr>
      <w:r w:rsidRPr="007D4A1B">
        <w:rPr>
          <w:rFonts w:ascii="Arial" w:eastAsiaTheme="majorEastAsia" w:hAnsi="Arial" w:cstheme="majorBidi"/>
          <w:bCs/>
          <w:color w:val="000000" w:themeColor="text1"/>
        </w:rPr>
        <w:t>Para Mills</w:t>
      </w:r>
      <w:r>
        <w:rPr>
          <w:rFonts w:ascii="Arial" w:eastAsiaTheme="majorEastAsia" w:hAnsi="Arial" w:cstheme="majorBidi"/>
          <w:bCs/>
          <w:color w:val="000000" w:themeColor="text1"/>
        </w:rPr>
        <w:t xml:space="preserve"> </w:t>
      </w:r>
      <w:proofErr w:type="gramStart"/>
      <w:r>
        <w:rPr>
          <w:rFonts w:ascii="Arial" w:eastAsiaTheme="majorEastAsia" w:hAnsi="Arial" w:cstheme="majorBidi"/>
          <w:bCs/>
          <w:color w:val="000000" w:themeColor="text1"/>
        </w:rPr>
        <w:t>et</w:t>
      </w:r>
      <w:proofErr w:type="gramEnd"/>
      <w:r>
        <w:rPr>
          <w:rFonts w:ascii="Arial" w:eastAsiaTheme="majorEastAsia" w:hAnsi="Arial" w:cstheme="majorBidi"/>
          <w:bCs/>
          <w:color w:val="000000" w:themeColor="text1"/>
        </w:rPr>
        <w:t xml:space="preserve"> al (2002) existem recursos e competências importantes para a organização, por serem fontes para sustentar atuais ou potenciais vantagens competitivas, e existem recursos e competências da organização que não apresentam nada de especial no momento presente. Todos, entretanto, são recursos e competências da organização, daí a importância de criar categorias distintivas, das quais dispõem as seguintes competências organizacionais:</w:t>
      </w:r>
    </w:p>
    <w:p w:rsidR="007D4A1B" w:rsidRDefault="007D4A1B" w:rsidP="006E6B79">
      <w:pPr>
        <w:pStyle w:val="PargrafodaLista"/>
        <w:keepNext/>
        <w:keepLines/>
        <w:numPr>
          <w:ilvl w:val="0"/>
          <w:numId w:val="2"/>
        </w:numPr>
        <w:spacing w:after="0" w:line="360" w:lineRule="auto"/>
        <w:jc w:val="both"/>
        <w:outlineLvl w:val="0"/>
        <w:rPr>
          <w:rFonts w:ascii="Arial" w:eastAsiaTheme="majorEastAsia" w:hAnsi="Arial" w:cstheme="majorBidi"/>
          <w:bCs/>
          <w:color w:val="000000" w:themeColor="text1"/>
          <w:sz w:val="24"/>
          <w:szCs w:val="24"/>
          <w:lang w:eastAsia="pt-BR"/>
        </w:rPr>
      </w:pPr>
      <w:r w:rsidRPr="006E6B79">
        <w:rPr>
          <w:rFonts w:ascii="Arial" w:eastAsiaTheme="majorEastAsia" w:hAnsi="Arial" w:cstheme="majorBidi"/>
          <w:b/>
          <w:bCs/>
          <w:color w:val="000000" w:themeColor="text1"/>
          <w:sz w:val="24"/>
          <w:szCs w:val="24"/>
          <w:lang w:eastAsia="pt-BR"/>
        </w:rPr>
        <w:lastRenderedPageBreak/>
        <w:t>Competências essenciais:</w:t>
      </w:r>
      <w:r>
        <w:rPr>
          <w:rFonts w:ascii="Arial" w:eastAsiaTheme="majorEastAsia" w:hAnsi="Arial" w:cstheme="majorBidi"/>
          <w:bCs/>
          <w:color w:val="000000" w:themeColor="text1"/>
          <w:sz w:val="24"/>
          <w:szCs w:val="24"/>
          <w:lang w:eastAsia="pt-BR"/>
        </w:rPr>
        <w:t xml:space="preserve"> fundamentais para a sobrevivência da organização e centrais em sua estratégia;</w:t>
      </w:r>
    </w:p>
    <w:p w:rsidR="007D4A1B" w:rsidRDefault="007D4A1B" w:rsidP="006E6B79">
      <w:pPr>
        <w:pStyle w:val="PargrafodaLista"/>
        <w:keepNext/>
        <w:keepLines/>
        <w:numPr>
          <w:ilvl w:val="0"/>
          <w:numId w:val="2"/>
        </w:numPr>
        <w:spacing w:after="0" w:line="360" w:lineRule="auto"/>
        <w:jc w:val="both"/>
        <w:outlineLvl w:val="0"/>
        <w:rPr>
          <w:rFonts w:ascii="Arial" w:eastAsiaTheme="majorEastAsia" w:hAnsi="Arial" w:cstheme="majorBidi"/>
          <w:bCs/>
          <w:color w:val="000000" w:themeColor="text1"/>
          <w:sz w:val="24"/>
          <w:szCs w:val="24"/>
          <w:lang w:eastAsia="pt-BR"/>
        </w:rPr>
      </w:pPr>
      <w:r w:rsidRPr="006E6B79">
        <w:rPr>
          <w:rFonts w:ascii="Arial" w:eastAsiaTheme="majorEastAsia" w:hAnsi="Arial" w:cstheme="majorBidi"/>
          <w:b/>
          <w:bCs/>
          <w:color w:val="000000" w:themeColor="text1"/>
          <w:sz w:val="24"/>
          <w:szCs w:val="24"/>
          <w:lang w:eastAsia="pt-BR"/>
        </w:rPr>
        <w:t>Competências distintivas:</w:t>
      </w:r>
      <w:r>
        <w:rPr>
          <w:rFonts w:ascii="Arial" w:eastAsiaTheme="majorEastAsia" w:hAnsi="Arial" w:cstheme="majorBidi"/>
          <w:bCs/>
          <w:color w:val="000000" w:themeColor="text1"/>
          <w:sz w:val="24"/>
          <w:szCs w:val="24"/>
          <w:lang w:eastAsia="pt-BR"/>
        </w:rPr>
        <w:t xml:space="preserve"> reconhecidas pelos clientes como diferenciais em relação aos competidores; conferem à organização vantagens competitivas;</w:t>
      </w:r>
    </w:p>
    <w:p w:rsidR="007D4A1B" w:rsidRDefault="007D4A1B" w:rsidP="006E6B79">
      <w:pPr>
        <w:pStyle w:val="PargrafodaLista"/>
        <w:keepNext/>
        <w:keepLines/>
        <w:numPr>
          <w:ilvl w:val="0"/>
          <w:numId w:val="2"/>
        </w:numPr>
        <w:spacing w:after="0" w:line="360" w:lineRule="auto"/>
        <w:jc w:val="both"/>
        <w:outlineLvl w:val="0"/>
        <w:rPr>
          <w:rFonts w:ascii="Arial" w:eastAsiaTheme="majorEastAsia" w:hAnsi="Arial" w:cstheme="majorBidi"/>
          <w:bCs/>
          <w:color w:val="000000" w:themeColor="text1"/>
          <w:sz w:val="24"/>
          <w:szCs w:val="24"/>
          <w:lang w:eastAsia="pt-BR"/>
        </w:rPr>
      </w:pPr>
      <w:r w:rsidRPr="006E6B79">
        <w:rPr>
          <w:rFonts w:ascii="Arial" w:eastAsiaTheme="majorEastAsia" w:hAnsi="Arial" w:cstheme="majorBidi"/>
          <w:b/>
          <w:bCs/>
          <w:color w:val="000000" w:themeColor="text1"/>
          <w:sz w:val="24"/>
          <w:szCs w:val="24"/>
          <w:lang w:eastAsia="pt-BR"/>
        </w:rPr>
        <w:t>Competências de unidades de negocio:</w:t>
      </w:r>
      <w:r w:rsidR="006E6B79">
        <w:rPr>
          <w:rFonts w:ascii="Arial" w:eastAsiaTheme="majorEastAsia" w:hAnsi="Arial" w:cstheme="majorBidi"/>
          <w:bCs/>
          <w:color w:val="000000" w:themeColor="text1"/>
          <w:sz w:val="24"/>
          <w:szCs w:val="24"/>
          <w:lang w:eastAsia="pt-BR"/>
        </w:rPr>
        <w:t xml:space="preserve"> pequeno nú</w:t>
      </w:r>
      <w:r>
        <w:rPr>
          <w:rFonts w:ascii="Arial" w:eastAsiaTheme="majorEastAsia" w:hAnsi="Arial" w:cstheme="majorBidi"/>
          <w:bCs/>
          <w:color w:val="000000" w:themeColor="text1"/>
          <w:sz w:val="24"/>
          <w:szCs w:val="24"/>
          <w:lang w:eastAsia="pt-BR"/>
        </w:rPr>
        <w:t>mero de atividades-chave (entre três e seis) esperadas pela organização das unidades de negócios;</w:t>
      </w:r>
    </w:p>
    <w:p w:rsidR="007D4A1B" w:rsidRDefault="006E6B79" w:rsidP="006E6B79">
      <w:pPr>
        <w:pStyle w:val="PargrafodaLista"/>
        <w:keepNext/>
        <w:keepLines/>
        <w:numPr>
          <w:ilvl w:val="0"/>
          <w:numId w:val="2"/>
        </w:numPr>
        <w:spacing w:after="0" w:line="360" w:lineRule="auto"/>
        <w:jc w:val="both"/>
        <w:outlineLvl w:val="0"/>
        <w:rPr>
          <w:rFonts w:ascii="Arial" w:eastAsiaTheme="majorEastAsia" w:hAnsi="Arial" w:cstheme="majorBidi"/>
          <w:bCs/>
          <w:color w:val="000000" w:themeColor="text1"/>
          <w:sz w:val="24"/>
          <w:szCs w:val="24"/>
          <w:lang w:eastAsia="pt-BR"/>
        </w:rPr>
      </w:pPr>
      <w:r w:rsidRPr="006E6B79">
        <w:rPr>
          <w:rFonts w:ascii="Arial" w:eastAsiaTheme="majorEastAsia" w:hAnsi="Arial" w:cstheme="majorBidi"/>
          <w:b/>
          <w:bCs/>
          <w:color w:val="000000" w:themeColor="text1"/>
          <w:sz w:val="24"/>
          <w:szCs w:val="24"/>
          <w:lang w:eastAsia="pt-BR"/>
        </w:rPr>
        <w:t>Competências de suporte:</w:t>
      </w:r>
      <w:r>
        <w:rPr>
          <w:rFonts w:ascii="Arial" w:eastAsiaTheme="majorEastAsia" w:hAnsi="Arial" w:cstheme="majorBidi"/>
          <w:bCs/>
          <w:color w:val="000000" w:themeColor="text1"/>
          <w:sz w:val="24"/>
          <w:szCs w:val="24"/>
          <w:lang w:eastAsia="pt-BR"/>
        </w:rPr>
        <w:t xml:space="preserve"> atividades que servem de alicerce para outras atividades da organização. Por exemplo: a construção e o trabalho eficientes em equipes podem ter </w:t>
      </w:r>
      <w:proofErr w:type="gramStart"/>
      <w:r>
        <w:rPr>
          <w:rFonts w:ascii="Arial" w:eastAsiaTheme="majorEastAsia" w:hAnsi="Arial" w:cstheme="majorBidi"/>
          <w:bCs/>
          <w:color w:val="000000" w:themeColor="text1"/>
          <w:sz w:val="24"/>
          <w:szCs w:val="24"/>
          <w:lang w:eastAsia="pt-BR"/>
        </w:rPr>
        <w:t>grande</w:t>
      </w:r>
      <w:proofErr w:type="gramEnd"/>
      <w:r>
        <w:rPr>
          <w:rFonts w:ascii="Arial" w:eastAsiaTheme="majorEastAsia" w:hAnsi="Arial" w:cstheme="majorBidi"/>
          <w:bCs/>
          <w:color w:val="000000" w:themeColor="text1"/>
          <w:sz w:val="24"/>
          <w:szCs w:val="24"/>
          <w:lang w:eastAsia="pt-BR"/>
        </w:rPr>
        <w:t xml:space="preserve"> influencia na velocidade e qualidade de muitas atividades dentro da organização;</w:t>
      </w:r>
    </w:p>
    <w:p w:rsidR="006E6B79" w:rsidRDefault="006E6B79" w:rsidP="006E6B79">
      <w:pPr>
        <w:pStyle w:val="PargrafodaLista"/>
        <w:keepNext/>
        <w:keepLines/>
        <w:numPr>
          <w:ilvl w:val="0"/>
          <w:numId w:val="2"/>
        </w:numPr>
        <w:spacing w:after="0" w:line="360" w:lineRule="auto"/>
        <w:jc w:val="both"/>
        <w:outlineLvl w:val="0"/>
        <w:rPr>
          <w:rFonts w:ascii="Arial" w:eastAsiaTheme="majorEastAsia" w:hAnsi="Arial" w:cstheme="majorBidi"/>
          <w:bCs/>
          <w:color w:val="000000" w:themeColor="text1"/>
          <w:sz w:val="24"/>
          <w:szCs w:val="24"/>
          <w:lang w:eastAsia="pt-BR"/>
        </w:rPr>
      </w:pPr>
      <w:r w:rsidRPr="006E6B79">
        <w:rPr>
          <w:rFonts w:ascii="Arial" w:eastAsiaTheme="majorEastAsia" w:hAnsi="Arial" w:cstheme="majorBidi"/>
          <w:b/>
          <w:bCs/>
          <w:color w:val="000000" w:themeColor="text1"/>
          <w:sz w:val="24"/>
          <w:szCs w:val="24"/>
          <w:lang w:eastAsia="pt-BR"/>
        </w:rPr>
        <w:t xml:space="preserve">Capacidade dinâmica: </w:t>
      </w:r>
      <w:r>
        <w:rPr>
          <w:rFonts w:ascii="Arial" w:eastAsiaTheme="majorEastAsia" w:hAnsi="Arial" w:cstheme="majorBidi"/>
          <w:bCs/>
          <w:color w:val="000000" w:themeColor="text1"/>
          <w:sz w:val="24"/>
          <w:szCs w:val="24"/>
          <w:lang w:eastAsia="pt-BR"/>
        </w:rPr>
        <w:t>condição da organização de adaptar continuamente suas competências ás exigências do ambiente.</w:t>
      </w:r>
    </w:p>
    <w:p w:rsidR="006E6B79" w:rsidRPr="006E6B79" w:rsidRDefault="006E6B79" w:rsidP="006E6B79">
      <w:pPr>
        <w:keepNext/>
        <w:keepLines/>
        <w:spacing w:after="0" w:line="360" w:lineRule="auto"/>
        <w:jc w:val="both"/>
        <w:outlineLvl w:val="0"/>
        <w:rPr>
          <w:rFonts w:ascii="Arial" w:eastAsiaTheme="majorEastAsia" w:hAnsi="Arial" w:cstheme="majorBidi"/>
          <w:bCs/>
          <w:color w:val="000000" w:themeColor="text1"/>
          <w:sz w:val="24"/>
          <w:szCs w:val="24"/>
          <w:lang w:eastAsia="pt-BR"/>
        </w:rPr>
      </w:pPr>
    </w:p>
    <w:p w:rsidR="00F7174A" w:rsidRPr="00F7174A" w:rsidRDefault="00F7174A" w:rsidP="00F7174A">
      <w:pPr>
        <w:spacing w:after="0" w:line="360" w:lineRule="auto"/>
        <w:ind w:firstLine="708"/>
        <w:jc w:val="both"/>
        <w:rPr>
          <w:rFonts w:ascii="Arial" w:eastAsiaTheme="minorEastAsia" w:hAnsi="Arial" w:cs="Arial"/>
          <w:color w:val="000000" w:themeColor="text1"/>
          <w:sz w:val="24"/>
          <w:szCs w:val="24"/>
          <w:lang w:eastAsia="pt-BR"/>
        </w:rPr>
      </w:pPr>
      <w:r w:rsidRPr="00F7174A">
        <w:rPr>
          <w:rFonts w:ascii="Arial" w:eastAsiaTheme="minorEastAsia" w:hAnsi="Arial" w:cs="Arial"/>
          <w:color w:val="000000" w:themeColor="text1"/>
          <w:sz w:val="24"/>
          <w:szCs w:val="24"/>
          <w:lang w:eastAsia="pt-BR"/>
        </w:rPr>
        <w:t xml:space="preserve">Analogamente para </w:t>
      </w:r>
      <w:proofErr w:type="spellStart"/>
      <w:r w:rsidRPr="00F7174A">
        <w:rPr>
          <w:rFonts w:ascii="Arial" w:eastAsiaTheme="minorEastAsia" w:hAnsi="Arial" w:cs="Arial"/>
          <w:color w:val="000000" w:themeColor="text1"/>
          <w:sz w:val="24"/>
          <w:szCs w:val="24"/>
          <w:lang w:eastAsia="pt-BR"/>
        </w:rPr>
        <w:t>Sveiby</w:t>
      </w:r>
      <w:proofErr w:type="spellEnd"/>
      <w:r w:rsidRPr="00F7174A">
        <w:rPr>
          <w:rFonts w:ascii="Arial" w:eastAsiaTheme="minorEastAsia" w:hAnsi="Arial" w:cs="Arial"/>
          <w:color w:val="000000" w:themeColor="text1"/>
          <w:sz w:val="24"/>
          <w:szCs w:val="24"/>
          <w:lang w:eastAsia="pt-BR"/>
        </w:rPr>
        <w:t xml:space="preserve"> (1998, p.42), as competências de um indivíduo são constituídas por cinco elementos interdependentes:</w:t>
      </w:r>
    </w:p>
    <w:p w:rsidR="00F7174A" w:rsidRPr="00F7174A" w:rsidRDefault="00F7174A" w:rsidP="00F7174A">
      <w:pPr>
        <w:spacing w:after="0" w:line="360" w:lineRule="auto"/>
        <w:ind w:firstLine="360"/>
        <w:jc w:val="both"/>
        <w:rPr>
          <w:rFonts w:ascii="Arial" w:eastAsiaTheme="minorEastAsia" w:hAnsi="Arial" w:cs="Arial"/>
          <w:color w:val="000000" w:themeColor="text1"/>
          <w:sz w:val="24"/>
          <w:szCs w:val="24"/>
          <w:lang w:eastAsia="pt-BR"/>
        </w:rPr>
      </w:pPr>
    </w:p>
    <w:p w:rsidR="00F7174A" w:rsidRPr="00F7174A" w:rsidRDefault="00F7174A" w:rsidP="00F7174A">
      <w:pPr>
        <w:numPr>
          <w:ilvl w:val="0"/>
          <w:numId w:val="1"/>
        </w:numPr>
        <w:spacing w:after="0" w:line="360" w:lineRule="auto"/>
        <w:ind w:left="2268"/>
        <w:contextualSpacing/>
        <w:jc w:val="both"/>
        <w:rPr>
          <w:rFonts w:ascii="Arial" w:eastAsiaTheme="minorEastAsia" w:hAnsi="Arial" w:cs="Arial"/>
          <w:color w:val="000000" w:themeColor="text1"/>
          <w:sz w:val="20"/>
          <w:szCs w:val="20"/>
          <w:lang w:eastAsia="pt-BR"/>
        </w:rPr>
      </w:pPr>
      <w:r w:rsidRPr="00F7174A">
        <w:rPr>
          <w:rFonts w:ascii="Arial" w:eastAsiaTheme="minorEastAsia" w:hAnsi="Arial" w:cs="Arial"/>
          <w:color w:val="000000" w:themeColor="text1"/>
          <w:sz w:val="20"/>
          <w:szCs w:val="20"/>
          <w:u w:val="single"/>
          <w:lang w:eastAsia="pt-BR"/>
        </w:rPr>
        <w:t>Conhecimento Explícito</w:t>
      </w:r>
      <w:r w:rsidRPr="00F7174A">
        <w:rPr>
          <w:rFonts w:ascii="Arial" w:eastAsiaTheme="minorEastAsia" w:hAnsi="Arial" w:cs="Arial"/>
          <w:color w:val="000000" w:themeColor="text1"/>
          <w:sz w:val="20"/>
          <w:szCs w:val="20"/>
          <w:lang w:eastAsia="pt-BR"/>
        </w:rPr>
        <w:t>: Conhecimento dos fatos. É adquirido principalmente pela informação.</w:t>
      </w:r>
    </w:p>
    <w:p w:rsidR="00F7174A" w:rsidRPr="00F7174A" w:rsidRDefault="00F7174A" w:rsidP="00F7174A">
      <w:pPr>
        <w:numPr>
          <w:ilvl w:val="0"/>
          <w:numId w:val="1"/>
        </w:numPr>
        <w:spacing w:after="0" w:line="360" w:lineRule="auto"/>
        <w:ind w:left="2268"/>
        <w:contextualSpacing/>
        <w:jc w:val="both"/>
        <w:rPr>
          <w:rFonts w:ascii="Arial" w:eastAsiaTheme="minorEastAsia" w:hAnsi="Arial" w:cs="Arial"/>
          <w:color w:val="000000" w:themeColor="text1"/>
          <w:sz w:val="20"/>
          <w:szCs w:val="20"/>
          <w:lang w:eastAsia="pt-BR"/>
        </w:rPr>
      </w:pPr>
      <w:r w:rsidRPr="00F7174A">
        <w:rPr>
          <w:rFonts w:ascii="Arial" w:eastAsiaTheme="minorEastAsia" w:hAnsi="Arial" w:cs="Arial"/>
          <w:color w:val="000000" w:themeColor="text1"/>
          <w:sz w:val="20"/>
          <w:szCs w:val="20"/>
          <w:u w:val="single"/>
          <w:lang w:eastAsia="pt-BR"/>
        </w:rPr>
        <w:t>Habilidade</w:t>
      </w:r>
      <w:r w:rsidRPr="00F7174A">
        <w:rPr>
          <w:rFonts w:ascii="Arial" w:eastAsiaTheme="minorEastAsia" w:hAnsi="Arial" w:cs="Arial"/>
          <w:color w:val="000000" w:themeColor="text1"/>
          <w:sz w:val="20"/>
          <w:szCs w:val="20"/>
          <w:lang w:eastAsia="pt-BR"/>
        </w:rPr>
        <w:t>: Arte de “saber fazer”. Envolve uma proficiência pratica e é adquirida, sobretudo, por treinamento e prática.</w:t>
      </w:r>
    </w:p>
    <w:p w:rsidR="00F7174A" w:rsidRPr="00F7174A" w:rsidRDefault="00F7174A" w:rsidP="00F7174A">
      <w:pPr>
        <w:numPr>
          <w:ilvl w:val="0"/>
          <w:numId w:val="1"/>
        </w:numPr>
        <w:spacing w:after="0" w:line="360" w:lineRule="auto"/>
        <w:ind w:left="2268"/>
        <w:contextualSpacing/>
        <w:jc w:val="both"/>
        <w:rPr>
          <w:rFonts w:ascii="Arial" w:eastAsiaTheme="minorEastAsia" w:hAnsi="Arial" w:cs="Arial"/>
          <w:color w:val="000000" w:themeColor="text1"/>
          <w:sz w:val="20"/>
          <w:szCs w:val="20"/>
          <w:lang w:eastAsia="pt-BR"/>
        </w:rPr>
      </w:pPr>
      <w:r w:rsidRPr="00F7174A">
        <w:rPr>
          <w:rFonts w:ascii="Arial" w:eastAsiaTheme="minorEastAsia" w:hAnsi="Arial" w:cs="Arial"/>
          <w:color w:val="000000" w:themeColor="text1"/>
          <w:sz w:val="20"/>
          <w:szCs w:val="20"/>
          <w:u w:val="single"/>
          <w:lang w:eastAsia="pt-BR"/>
        </w:rPr>
        <w:t>Experiência</w:t>
      </w:r>
      <w:r w:rsidRPr="00F7174A">
        <w:rPr>
          <w:rFonts w:ascii="Arial" w:eastAsiaTheme="minorEastAsia" w:hAnsi="Arial" w:cs="Arial"/>
          <w:color w:val="000000" w:themeColor="text1"/>
          <w:sz w:val="20"/>
          <w:szCs w:val="20"/>
          <w:lang w:eastAsia="pt-BR"/>
        </w:rPr>
        <w:t>: A experiência é adquirida principalmente pela reflexão sobre erros e sucessos passados.</w:t>
      </w:r>
    </w:p>
    <w:p w:rsidR="00F7174A" w:rsidRPr="00F7174A" w:rsidRDefault="00F7174A" w:rsidP="00F7174A">
      <w:pPr>
        <w:numPr>
          <w:ilvl w:val="0"/>
          <w:numId w:val="1"/>
        </w:numPr>
        <w:spacing w:after="0" w:line="360" w:lineRule="auto"/>
        <w:ind w:left="2268"/>
        <w:contextualSpacing/>
        <w:jc w:val="both"/>
        <w:rPr>
          <w:rFonts w:ascii="Arial" w:eastAsiaTheme="minorEastAsia" w:hAnsi="Arial" w:cs="Arial"/>
          <w:color w:val="000000" w:themeColor="text1"/>
          <w:sz w:val="20"/>
          <w:szCs w:val="20"/>
          <w:lang w:eastAsia="pt-BR"/>
        </w:rPr>
      </w:pPr>
      <w:r w:rsidRPr="00F7174A">
        <w:rPr>
          <w:rFonts w:ascii="Arial" w:eastAsiaTheme="minorEastAsia" w:hAnsi="Arial" w:cs="Arial"/>
          <w:color w:val="000000" w:themeColor="text1"/>
          <w:sz w:val="20"/>
          <w:szCs w:val="20"/>
          <w:u w:val="single"/>
          <w:lang w:eastAsia="pt-BR"/>
        </w:rPr>
        <w:t>Julgamento de valor</w:t>
      </w:r>
      <w:r w:rsidRPr="00F7174A">
        <w:rPr>
          <w:rFonts w:ascii="Arial" w:eastAsiaTheme="minorEastAsia" w:hAnsi="Arial" w:cs="Arial"/>
          <w:color w:val="000000" w:themeColor="text1"/>
          <w:sz w:val="20"/>
          <w:szCs w:val="20"/>
          <w:lang w:eastAsia="pt-BR"/>
        </w:rPr>
        <w:t>: Os julgamentos de valor são percepções sobre o que o indivíduo acredita estar certo. Eles agem como filtros conscientes e inconscientes para o processo de saber de cada indivíduo.</w:t>
      </w:r>
    </w:p>
    <w:p w:rsidR="00F7174A" w:rsidRPr="00F7174A" w:rsidRDefault="00F7174A" w:rsidP="00F7174A">
      <w:pPr>
        <w:numPr>
          <w:ilvl w:val="0"/>
          <w:numId w:val="1"/>
        </w:numPr>
        <w:spacing w:after="0" w:line="360" w:lineRule="auto"/>
        <w:ind w:left="2268"/>
        <w:contextualSpacing/>
        <w:jc w:val="both"/>
        <w:rPr>
          <w:rFonts w:ascii="Arial" w:eastAsiaTheme="minorEastAsia" w:hAnsi="Arial" w:cs="Arial"/>
          <w:color w:val="000000" w:themeColor="text1"/>
          <w:sz w:val="20"/>
          <w:szCs w:val="20"/>
          <w:lang w:eastAsia="pt-BR"/>
        </w:rPr>
      </w:pPr>
      <w:r w:rsidRPr="00F7174A">
        <w:rPr>
          <w:rFonts w:ascii="Arial" w:eastAsiaTheme="minorEastAsia" w:hAnsi="Arial" w:cs="Arial"/>
          <w:color w:val="000000" w:themeColor="text1"/>
          <w:sz w:val="20"/>
          <w:szCs w:val="20"/>
          <w:lang w:eastAsia="pt-BR"/>
        </w:rPr>
        <w:t xml:space="preserve"> </w:t>
      </w:r>
      <w:r w:rsidRPr="00F7174A">
        <w:rPr>
          <w:rFonts w:ascii="Arial" w:eastAsiaTheme="minorEastAsia" w:hAnsi="Arial" w:cs="Arial"/>
          <w:color w:val="000000" w:themeColor="text1"/>
          <w:sz w:val="20"/>
          <w:szCs w:val="20"/>
          <w:u w:val="single"/>
          <w:lang w:eastAsia="pt-BR"/>
        </w:rPr>
        <w:t>Rede social</w:t>
      </w:r>
      <w:r w:rsidRPr="00F7174A">
        <w:rPr>
          <w:rFonts w:ascii="Arial" w:eastAsiaTheme="minorEastAsia" w:hAnsi="Arial" w:cs="Arial"/>
          <w:color w:val="000000" w:themeColor="text1"/>
          <w:sz w:val="20"/>
          <w:szCs w:val="20"/>
          <w:lang w:eastAsia="pt-BR"/>
        </w:rPr>
        <w:t>: a rede social é formada pelas relações do indivíduo com outros indivíduos dentro de um ambiente e uma cultura.</w:t>
      </w:r>
    </w:p>
    <w:p w:rsidR="00F7174A" w:rsidRPr="00F7174A" w:rsidRDefault="00F7174A" w:rsidP="00F7174A">
      <w:pPr>
        <w:tabs>
          <w:tab w:val="left" w:pos="6510"/>
        </w:tabs>
        <w:spacing w:after="0" w:line="360" w:lineRule="auto"/>
        <w:jc w:val="both"/>
        <w:rPr>
          <w:rFonts w:ascii="Arial" w:eastAsiaTheme="minorEastAsia" w:hAnsi="Arial" w:cs="Arial"/>
          <w:color w:val="000000" w:themeColor="text1"/>
          <w:sz w:val="24"/>
          <w:szCs w:val="24"/>
          <w:lang w:eastAsia="pt-BR"/>
        </w:rPr>
      </w:pPr>
      <w:r w:rsidRPr="00F7174A">
        <w:rPr>
          <w:rFonts w:ascii="Arial" w:eastAsiaTheme="minorEastAsia" w:hAnsi="Arial" w:cs="Arial"/>
          <w:color w:val="000000" w:themeColor="text1"/>
          <w:sz w:val="24"/>
          <w:szCs w:val="24"/>
          <w:lang w:eastAsia="pt-BR"/>
        </w:rPr>
        <w:tab/>
      </w:r>
    </w:p>
    <w:p w:rsidR="00F7174A" w:rsidRPr="00F7174A" w:rsidRDefault="00F7174A" w:rsidP="00F7174A">
      <w:pPr>
        <w:spacing w:after="0" w:line="360" w:lineRule="auto"/>
        <w:ind w:firstLine="708"/>
        <w:jc w:val="both"/>
        <w:rPr>
          <w:rFonts w:ascii="Arial" w:eastAsiaTheme="minorEastAsia" w:hAnsi="Arial" w:cs="Arial"/>
          <w:color w:val="000000" w:themeColor="text1"/>
          <w:sz w:val="24"/>
          <w:szCs w:val="24"/>
          <w:lang w:eastAsia="pt-BR"/>
        </w:rPr>
      </w:pPr>
      <w:r w:rsidRPr="00F7174A">
        <w:rPr>
          <w:rFonts w:ascii="Arial" w:eastAsiaTheme="minorEastAsia" w:hAnsi="Arial" w:cs="Arial"/>
          <w:color w:val="000000" w:themeColor="text1"/>
          <w:sz w:val="24"/>
          <w:szCs w:val="24"/>
          <w:lang w:eastAsia="pt-BR"/>
        </w:rPr>
        <w:t xml:space="preserve">Siqueira (2005, p.25) relata que essas indagações devem criar um estágio inicial que estimule as habilidades dos indivíduos e o alinhamento aos valores e normas da organização, que ditam as diretrizes e princípios éticos na organização. É fundamental para isso, buscar soluções criativas para os </w:t>
      </w:r>
      <w:r w:rsidRPr="00F7174A">
        <w:rPr>
          <w:rFonts w:ascii="Arial" w:eastAsiaTheme="minorEastAsia" w:hAnsi="Arial" w:cs="Arial"/>
          <w:color w:val="000000" w:themeColor="text1"/>
          <w:sz w:val="24"/>
          <w:szCs w:val="24"/>
          <w:lang w:eastAsia="pt-BR"/>
        </w:rPr>
        <w:lastRenderedPageBreak/>
        <w:t>problemas atuais; programar e integrar novas metodologias e ferramentas nos processos atuais; experimentar, construir protótipos e realizar projetos-piloto para construir competências para o futuro; e importar e absorver metodologias e tecnologias externas.</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Para Dornelas (200</w:t>
      </w:r>
      <w:r w:rsidR="00B76E2C">
        <w:rPr>
          <w:rFonts w:ascii="Arial" w:eastAsiaTheme="minorEastAsia" w:hAnsi="Arial" w:cs="Arial"/>
          <w:sz w:val="24"/>
          <w:szCs w:val="24"/>
          <w:lang w:eastAsia="pt-BR"/>
        </w:rPr>
        <w:t>8</w:t>
      </w:r>
      <w:r w:rsidRPr="00F7174A">
        <w:rPr>
          <w:rFonts w:ascii="Arial" w:eastAsiaTheme="minorEastAsia" w:hAnsi="Arial" w:cs="Arial"/>
          <w:sz w:val="24"/>
          <w:szCs w:val="24"/>
          <w:lang w:eastAsia="pt-BR"/>
        </w:rPr>
        <w:t xml:space="preserve">), o empreendedor de sucesso possui características extras, além dos atributos do administrador, e alguns atributos pessoais que, somados a características sociológicas e ambientais, permitem o nascimento de uma nova empresa. De uma ideia, surge uma inovação, e desta, uma empresa. Segundo o autor, as características dos empreendedores de sucesso são apresentadas no Quadro </w:t>
      </w:r>
      <w:proofErr w:type="gramStart"/>
      <w:r w:rsidR="005F5618">
        <w:rPr>
          <w:rFonts w:ascii="Arial" w:eastAsiaTheme="minorEastAsia" w:hAnsi="Arial" w:cs="Arial"/>
          <w:sz w:val="24"/>
          <w:szCs w:val="24"/>
          <w:lang w:eastAsia="pt-BR"/>
        </w:rPr>
        <w:t>1</w:t>
      </w:r>
      <w:proofErr w:type="gramEnd"/>
      <w:r w:rsidRPr="00F7174A">
        <w:rPr>
          <w:rFonts w:ascii="Arial" w:eastAsiaTheme="minorEastAsia" w:hAnsi="Arial" w:cs="Arial"/>
          <w:sz w:val="24"/>
          <w:szCs w:val="24"/>
          <w:lang w:eastAsia="pt-BR"/>
        </w:rPr>
        <w:t>.</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p>
    <w:p w:rsidR="00F7174A" w:rsidRDefault="00F7174A" w:rsidP="00F7174A">
      <w:pPr>
        <w:spacing w:after="0" w:line="360" w:lineRule="auto"/>
        <w:jc w:val="center"/>
        <w:rPr>
          <w:rFonts w:ascii="Arial" w:eastAsiaTheme="minorEastAsia" w:hAnsi="Arial" w:cs="Arial"/>
          <w:bCs/>
          <w:color w:val="000000" w:themeColor="text1"/>
          <w:sz w:val="24"/>
          <w:szCs w:val="24"/>
          <w:lang w:eastAsia="pt-BR"/>
        </w:rPr>
      </w:pPr>
      <w:bookmarkStart w:id="3" w:name="_Toc499940960"/>
      <w:r w:rsidRPr="00F7174A">
        <w:rPr>
          <w:rFonts w:ascii="Arial" w:eastAsiaTheme="minorEastAsia" w:hAnsi="Arial" w:cs="Arial"/>
          <w:bCs/>
          <w:color w:val="000000" w:themeColor="text1"/>
          <w:sz w:val="24"/>
          <w:szCs w:val="24"/>
          <w:lang w:eastAsia="pt-BR"/>
        </w:rPr>
        <w:t xml:space="preserve">Quadro </w:t>
      </w:r>
      <w:r w:rsidR="005F5618">
        <w:rPr>
          <w:rFonts w:ascii="Arial" w:eastAsiaTheme="minorEastAsia" w:hAnsi="Arial" w:cs="Arial"/>
          <w:bCs/>
          <w:color w:val="000000" w:themeColor="text1"/>
          <w:sz w:val="24"/>
          <w:szCs w:val="24"/>
          <w:lang w:eastAsia="pt-BR"/>
        </w:rPr>
        <w:t>1</w:t>
      </w:r>
      <w:r w:rsidRPr="00F7174A">
        <w:rPr>
          <w:rFonts w:ascii="Arial" w:eastAsiaTheme="minorEastAsia" w:hAnsi="Arial" w:cs="Arial"/>
          <w:bCs/>
          <w:color w:val="000000" w:themeColor="text1"/>
          <w:sz w:val="24"/>
          <w:szCs w:val="24"/>
          <w:lang w:eastAsia="pt-BR"/>
        </w:rPr>
        <w:t xml:space="preserve"> - Características dos Empreendedores de Sucesso</w:t>
      </w:r>
      <w:bookmarkEnd w:id="3"/>
    </w:p>
    <w:p w:rsidR="00B76E2C" w:rsidRDefault="00B76E2C" w:rsidP="00F7174A">
      <w:pPr>
        <w:spacing w:after="0" w:line="360" w:lineRule="auto"/>
        <w:jc w:val="center"/>
        <w:rPr>
          <w:rFonts w:ascii="Arial" w:eastAsiaTheme="minorEastAsia" w:hAnsi="Arial" w:cs="Arial"/>
          <w:bCs/>
          <w:color w:val="000000" w:themeColor="text1"/>
          <w:sz w:val="24"/>
          <w:szCs w:val="24"/>
          <w:lang w:eastAsia="pt-BR"/>
        </w:rPr>
      </w:pPr>
    </w:p>
    <w:tbl>
      <w:tblPr>
        <w:tblStyle w:val="Tabelacomgrade"/>
        <w:tblW w:w="9039" w:type="dxa"/>
        <w:tblLook w:val="04A0" w:firstRow="1" w:lastRow="0" w:firstColumn="1" w:lastColumn="0" w:noHBand="0" w:noVBand="1"/>
      </w:tblPr>
      <w:tblGrid>
        <w:gridCol w:w="2802"/>
        <w:gridCol w:w="6237"/>
      </w:tblGrid>
      <w:tr w:rsidR="00B76E2C" w:rsidTr="008774C1">
        <w:tc>
          <w:tcPr>
            <w:tcW w:w="2802" w:type="dxa"/>
          </w:tcPr>
          <w:p w:rsidR="00B76E2C" w:rsidRDefault="00B76E2C" w:rsidP="00F7174A">
            <w:pPr>
              <w:spacing w:line="360" w:lineRule="auto"/>
              <w:jc w:val="center"/>
              <w:rPr>
                <w:rFonts w:ascii="Arial" w:hAnsi="Arial" w:cs="Arial"/>
                <w:bCs/>
                <w:color w:val="000000" w:themeColor="text1"/>
                <w:sz w:val="24"/>
                <w:szCs w:val="24"/>
              </w:rPr>
            </w:pPr>
            <w:r w:rsidRPr="00F7174A">
              <w:rPr>
                <w:rFonts w:ascii="Arial" w:hAnsi="Arial" w:cs="Arial"/>
                <w:b/>
                <w:sz w:val="20"/>
                <w:szCs w:val="20"/>
              </w:rPr>
              <w:t>Características dos empreendedores</w:t>
            </w:r>
          </w:p>
        </w:tc>
        <w:tc>
          <w:tcPr>
            <w:tcW w:w="6237" w:type="dxa"/>
          </w:tcPr>
          <w:p w:rsidR="00B76E2C" w:rsidRDefault="00B76E2C" w:rsidP="00C273BF">
            <w:pPr>
              <w:spacing w:line="360" w:lineRule="auto"/>
              <w:jc w:val="center"/>
              <w:rPr>
                <w:rFonts w:ascii="Arial" w:hAnsi="Arial" w:cs="Arial"/>
                <w:bCs/>
                <w:color w:val="000000" w:themeColor="text1"/>
                <w:sz w:val="24"/>
                <w:szCs w:val="24"/>
              </w:rPr>
            </w:pPr>
            <w:r w:rsidRPr="00F7174A">
              <w:rPr>
                <w:rFonts w:ascii="Arial" w:hAnsi="Arial" w:cs="Arial"/>
                <w:b/>
                <w:sz w:val="20"/>
                <w:szCs w:val="20"/>
              </w:rPr>
              <w:t>Descrição das Características</w:t>
            </w:r>
          </w:p>
        </w:tc>
      </w:tr>
      <w:tr w:rsidR="00B76E2C" w:rsidTr="008774C1">
        <w:tc>
          <w:tcPr>
            <w:tcW w:w="2802" w:type="dxa"/>
          </w:tcPr>
          <w:p w:rsidR="00B76E2C" w:rsidRPr="00F7174A" w:rsidRDefault="00B76E2C" w:rsidP="00B76E2C">
            <w:pPr>
              <w:jc w:val="center"/>
              <w:rPr>
                <w:rFonts w:ascii="Arial" w:hAnsi="Arial" w:cs="Arial"/>
                <w:b/>
                <w:sz w:val="20"/>
                <w:szCs w:val="20"/>
              </w:rPr>
            </w:pPr>
            <w:r w:rsidRPr="00F7174A">
              <w:rPr>
                <w:rFonts w:ascii="Arial" w:hAnsi="Arial" w:cs="Arial"/>
                <w:b/>
                <w:sz w:val="20"/>
                <w:szCs w:val="20"/>
              </w:rPr>
              <w:t>São visionários</w:t>
            </w:r>
          </w:p>
          <w:p w:rsidR="00B76E2C" w:rsidRDefault="00B76E2C" w:rsidP="00B76E2C">
            <w:pPr>
              <w:spacing w:line="360" w:lineRule="auto"/>
              <w:rPr>
                <w:rFonts w:ascii="Arial" w:hAnsi="Arial" w:cs="Arial"/>
                <w:bCs/>
                <w:color w:val="000000" w:themeColor="text1"/>
                <w:sz w:val="24"/>
                <w:szCs w:val="24"/>
              </w:rPr>
            </w:pPr>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Eles têm a visão de como será o futuro para seu negócio e sua vida, e o mais importante: eles têm a habilidade de </w:t>
            </w:r>
            <w:proofErr w:type="gramStart"/>
            <w:r w:rsidRPr="00F7174A">
              <w:rPr>
                <w:rFonts w:ascii="Arial" w:eastAsia="Arial" w:hAnsi="Arial" w:cs="Arial"/>
                <w:sz w:val="20"/>
                <w:szCs w:val="20"/>
              </w:rPr>
              <w:t>implementar</w:t>
            </w:r>
            <w:proofErr w:type="gramEnd"/>
            <w:r w:rsidRPr="00F7174A">
              <w:rPr>
                <w:rFonts w:ascii="Arial" w:eastAsia="Arial" w:hAnsi="Arial" w:cs="Arial"/>
                <w:sz w:val="20"/>
                <w:szCs w:val="20"/>
              </w:rPr>
              <w:t xml:space="preserve"> seus sonhos.</w:t>
            </w:r>
          </w:p>
        </w:tc>
      </w:tr>
      <w:tr w:rsidR="00B76E2C" w:rsidTr="008774C1">
        <w:tc>
          <w:tcPr>
            <w:tcW w:w="2802" w:type="dxa"/>
          </w:tcPr>
          <w:p w:rsidR="00B76E2C" w:rsidRPr="00F7174A" w:rsidRDefault="008774C1" w:rsidP="00B76E2C">
            <w:pPr>
              <w:ind w:right="449"/>
              <w:jc w:val="center"/>
              <w:rPr>
                <w:rFonts w:ascii="Arial" w:hAnsi="Arial" w:cs="Arial"/>
                <w:b/>
                <w:sz w:val="20"/>
                <w:szCs w:val="20"/>
              </w:rPr>
            </w:pPr>
            <w:r>
              <w:rPr>
                <w:rFonts w:ascii="Arial" w:hAnsi="Arial" w:cs="Arial"/>
                <w:b/>
                <w:sz w:val="20"/>
                <w:szCs w:val="20"/>
              </w:rPr>
              <w:t xml:space="preserve">     </w:t>
            </w:r>
            <w:r w:rsidR="00B76E2C" w:rsidRPr="00F7174A">
              <w:rPr>
                <w:rFonts w:ascii="Arial" w:hAnsi="Arial" w:cs="Arial"/>
                <w:b/>
                <w:sz w:val="20"/>
                <w:szCs w:val="20"/>
              </w:rPr>
              <w:t xml:space="preserve">Sabem tomar </w:t>
            </w:r>
          </w:p>
          <w:p w:rsidR="00B76E2C" w:rsidRDefault="008774C1" w:rsidP="008774C1">
            <w:pPr>
              <w:spacing w:line="360" w:lineRule="auto"/>
              <w:rPr>
                <w:rFonts w:ascii="Arial" w:hAnsi="Arial" w:cs="Arial"/>
                <w:bCs/>
                <w:color w:val="000000" w:themeColor="text1"/>
                <w:sz w:val="24"/>
                <w:szCs w:val="24"/>
              </w:rPr>
            </w:pPr>
            <w:r>
              <w:rPr>
                <w:rFonts w:ascii="Arial" w:hAnsi="Arial" w:cs="Arial"/>
                <w:b/>
                <w:sz w:val="20"/>
                <w:szCs w:val="20"/>
              </w:rPr>
              <w:t xml:space="preserve">              </w:t>
            </w:r>
            <w:proofErr w:type="gramStart"/>
            <w:r w:rsidR="00B76E2C" w:rsidRPr="00F7174A">
              <w:rPr>
                <w:rFonts w:ascii="Arial" w:hAnsi="Arial" w:cs="Arial"/>
                <w:b/>
                <w:sz w:val="20"/>
                <w:szCs w:val="20"/>
              </w:rPr>
              <w:t>decisões</w:t>
            </w:r>
            <w:proofErr w:type="gramEnd"/>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Eles não se sentem inseguros, sabem tomar as decisões corretas na hora certa, principalmente nos momentos de adversidade, sendo isso um fator-chave para o seu sucesso. E mais: além de tomar decisões, </w:t>
            </w:r>
            <w:proofErr w:type="gramStart"/>
            <w:r w:rsidRPr="00F7174A">
              <w:rPr>
                <w:rFonts w:ascii="Arial" w:eastAsia="Arial" w:hAnsi="Arial" w:cs="Arial"/>
                <w:sz w:val="20"/>
                <w:szCs w:val="20"/>
              </w:rPr>
              <w:t>implementam</w:t>
            </w:r>
            <w:proofErr w:type="gramEnd"/>
            <w:r w:rsidRPr="00F7174A">
              <w:rPr>
                <w:rFonts w:ascii="Arial" w:eastAsia="Arial" w:hAnsi="Arial" w:cs="Arial"/>
                <w:sz w:val="20"/>
                <w:szCs w:val="20"/>
              </w:rPr>
              <w:t xml:space="preserve"> suas ações rapidamente.</w:t>
            </w:r>
          </w:p>
        </w:tc>
      </w:tr>
      <w:tr w:rsidR="00B76E2C" w:rsidTr="008774C1">
        <w:tc>
          <w:tcPr>
            <w:tcW w:w="2802" w:type="dxa"/>
          </w:tcPr>
          <w:p w:rsidR="00B76E2C" w:rsidRPr="00B76E2C" w:rsidRDefault="00B76E2C" w:rsidP="00B76E2C">
            <w:pPr>
              <w:jc w:val="center"/>
              <w:rPr>
                <w:rFonts w:ascii="Arial" w:hAnsi="Arial" w:cs="Arial"/>
                <w:b/>
                <w:sz w:val="20"/>
                <w:szCs w:val="20"/>
              </w:rPr>
            </w:pPr>
            <w:r w:rsidRPr="00F7174A">
              <w:rPr>
                <w:rFonts w:ascii="Arial" w:hAnsi="Arial" w:cs="Arial"/>
                <w:b/>
                <w:sz w:val="20"/>
                <w:szCs w:val="20"/>
              </w:rPr>
              <w:t>São indivíduos que fazem a diferença</w:t>
            </w:r>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Os empreendedores transformam algo de difícil definição, uma </w:t>
            </w:r>
            <w:proofErr w:type="spellStart"/>
            <w:r w:rsidRPr="00F7174A">
              <w:rPr>
                <w:rFonts w:ascii="Arial" w:eastAsia="Arial" w:hAnsi="Arial" w:cs="Arial"/>
                <w:sz w:val="20"/>
                <w:szCs w:val="20"/>
              </w:rPr>
              <w:t>idéia</w:t>
            </w:r>
            <w:proofErr w:type="spellEnd"/>
            <w:r w:rsidRPr="00F7174A">
              <w:rPr>
                <w:rFonts w:ascii="Arial" w:eastAsia="Arial" w:hAnsi="Arial" w:cs="Arial"/>
                <w:sz w:val="20"/>
                <w:szCs w:val="20"/>
              </w:rPr>
              <w:t xml:space="preserve"> abstrata, em algo concreto, que funciona, transformando o que é possível em realidade (</w:t>
            </w:r>
            <w:proofErr w:type="gramStart"/>
            <w:r w:rsidRPr="00F7174A">
              <w:rPr>
                <w:rFonts w:ascii="Arial" w:eastAsia="Arial" w:hAnsi="Arial" w:cs="Arial"/>
                <w:sz w:val="20"/>
                <w:szCs w:val="20"/>
              </w:rPr>
              <w:t>Kao,</w:t>
            </w:r>
            <w:proofErr w:type="gramEnd"/>
            <w:r w:rsidRPr="00F7174A">
              <w:rPr>
                <w:rFonts w:ascii="Arial" w:eastAsia="Arial" w:hAnsi="Arial" w:cs="Arial"/>
                <w:sz w:val="20"/>
                <w:szCs w:val="20"/>
              </w:rPr>
              <w:t xml:space="preserve">1989; </w:t>
            </w:r>
            <w:proofErr w:type="spellStart"/>
            <w:r w:rsidRPr="00F7174A">
              <w:rPr>
                <w:rFonts w:ascii="Arial" w:eastAsia="Arial" w:hAnsi="Arial" w:cs="Arial"/>
                <w:sz w:val="20"/>
                <w:szCs w:val="20"/>
              </w:rPr>
              <w:t>Kets</w:t>
            </w:r>
            <w:proofErr w:type="spellEnd"/>
            <w:r w:rsidRPr="00F7174A">
              <w:rPr>
                <w:rFonts w:ascii="Arial" w:eastAsia="Arial" w:hAnsi="Arial" w:cs="Arial"/>
                <w:sz w:val="20"/>
                <w:szCs w:val="20"/>
              </w:rPr>
              <w:t xml:space="preserve"> de </w:t>
            </w:r>
            <w:proofErr w:type="spellStart"/>
            <w:r w:rsidRPr="00F7174A">
              <w:rPr>
                <w:rFonts w:ascii="Arial" w:eastAsia="Arial" w:hAnsi="Arial" w:cs="Arial"/>
                <w:spacing w:val="-6"/>
                <w:sz w:val="20"/>
                <w:szCs w:val="20"/>
              </w:rPr>
              <w:t>V</w:t>
            </w:r>
            <w:r w:rsidRPr="00F7174A">
              <w:rPr>
                <w:rFonts w:ascii="Arial" w:eastAsia="Arial" w:hAnsi="Arial" w:cs="Arial"/>
                <w:sz w:val="20"/>
                <w:szCs w:val="20"/>
              </w:rPr>
              <w:t>ries</w:t>
            </w:r>
            <w:proofErr w:type="spellEnd"/>
            <w:r w:rsidRPr="00F7174A">
              <w:rPr>
                <w:rFonts w:ascii="Arial" w:eastAsia="Arial" w:hAnsi="Arial" w:cs="Arial"/>
                <w:sz w:val="20"/>
                <w:szCs w:val="20"/>
              </w:rPr>
              <w:t>, 1997). Sabem agregar valor aos serviços e produtos que colocam no mercado.</w:t>
            </w:r>
          </w:p>
        </w:tc>
      </w:tr>
      <w:tr w:rsidR="00B76E2C" w:rsidTr="008774C1">
        <w:tc>
          <w:tcPr>
            <w:tcW w:w="2802" w:type="dxa"/>
          </w:tcPr>
          <w:p w:rsidR="008774C1" w:rsidRDefault="008774C1" w:rsidP="00B76E2C">
            <w:pPr>
              <w:ind w:left="157" w:right="274"/>
              <w:jc w:val="center"/>
              <w:rPr>
                <w:rFonts w:ascii="Arial" w:hAnsi="Arial" w:cs="Arial"/>
                <w:b/>
                <w:sz w:val="20"/>
                <w:szCs w:val="20"/>
              </w:rPr>
            </w:pPr>
          </w:p>
          <w:p w:rsidR="008774C1" w:rsidRDefault="008774C1" w:rsidP="00B76E2C">
            <w:pPr>
              <w:ind w:left="157" w:right="274"/>
              <w:jc w:val="center"/>
              <w:rPr>
                <w:rFonts w:ascii="Arial" w:hAnsi="Arial" w:cs="Arial"/>
                <w:b/>
                <w:sz w:val="20"/>
                <w:szCs w:val="20"/>
              </w:rPr>
            </w:pPr>
          </w:p>
          <w:p w:rsidR="008774C1" w:rsidRDefault="008774C1" w:rsidP="00B76E2C">
            <w:pPr>
              <w:ind w:left="157" w:right="274"/>
              <w:jc w:val="center"/>
              <w:rPr>
                <w:rFonts w:ascii="Arial" w:hAnsi="Arial" w:cs="Arial"/>
                <w:b/>
                <w:sz w:val="20"/>
                <w:szCs w:val="20"/>
              </w:rPr>
            </w:pPr>
          </w:p>
          <w:p w:rsidR="008774C1" w:rsidRDefault="008774C1" w:rsidP="00B76E2C">
            <w:pPr>
              <w:ind w:left="157" w:right="274"/>
              <w:jc w:val="center"/>
              <w:rPr>
                <w:rFonts w:ascii="Arial" w:hAnsi="Arial" w:cs="Arial"/>
                <w:b/>
                <w:sz w:val="20"/>
                <w:szCs w:val="20"/>
              </w:rPr>
            </w:pPr>
          </w:p>
          <w:p w:rsidR="008774C1" w:rsidRDefault="008774C1" w:rsidP="00B76E2C">
            <w:pPr>
              <w:ind w:left="157" w:right="274"/>
              <w:jc w:val="center"/>
              <w:rPr>
                <w:rFonts w:ascii="Arial" w:hAnsi="Arial" w:cs="Arial"/>
                <w:b/>
                <w:sz w:val="20"/>
                <w:szCs w:val="20"/>
              </w:rPr>
            </w:pPr>
          </w:p>
          <w:p w:rsidR="00B76E2C" w:rsidRPr="00F7174A" w:rsidRDefault="00B76E2C" w:rsidP="00B76E2C">
            <w:pPr>
              <w:ind w:left="157" w:right="274"/>
              <w:jc w:val="center"/>
              <w:rPr>
                <w:rFonts w:ascii="Arial" w:hAnsi="Arial" w:cs="Arial"/>
                <w:b/>
                <w:sz w:val="20"/>
                <w:szCs w:val="20"/>
              </w:rPr>
            </w:pPr>
            <w:r w:rsidRPr="00F7174A">
              <w:rPr>
                <w:rFonts w:ascii="Arial" w:hAnsi="Arial" w:cs="Arial"/>
                <w:b/>
                <w:sz w:val="20"/>
                <w:szCs w:val="20"/>
              </w:rPr>
              <w:t xml:space="preserve">Sabem explorar ao máximo as </w:t>
            </w:r>
          </w:p>
          <w:p w:rsidR="00B76E2C" w:rsidRDefault="00B76E2C" w:rsidP="00B76E2C">
            <w:pPr>
              <w:spacing w:line="360" w:lineRule="auto"/>
              <w:jc w:val="center"/>
              <w:rPr>
                <w:rFonts w:ascii="Arial" w:hAnsi="Arial" w:cs="Arial"/>
                <w:bCs/>
                <w:color w:val="000000" w:themeColor="text1"/>
                <w:sz w:val="24"/>
                <w:szCs w:val="24"/>
              </w:rPr>
            </w:pPr>
            <w:proofErr w:type="gramStart"/>
            <w:r w:rsidRPr="00F7174A">
              <w:rPr>
                <w:rFonts w:ascii="Arial" w:hAnsi="Arial" w:cs="Arial"/>
                <w:b/>
                <w:sz w:val="20"/>
                <w:szCs w:val="20"/>
              </w:rPr>
              <w:t>oportunidades</w:t>
            </w:r>
            <w:proofErr w:type="gramEnd"/>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Para a maioria das pessoas, as boas </w:t>
            </w:r>
            <w:proofErr w:type="spellStart"/>
            <w:r w:rsidRPr="00F7174A">
              <w:rPr>
                <w:rFonts w:ascii="Arial" w:eastAsia="Arial" w:hAnsi="Arial" w:cs="Arial"/>
                <w:sz w:val="20"/>
                <w:szCs w:val="20"/>
              </w:rPr>
              <w:t>idéias</w:t>
            </w:r>
            <w:proofErr w:type="spellEnd"/>
            <w:r w:rsidRPr="00F7174A">
              <w:rPr>
                <w:rFonts w:ascii="Arial" w:eastAsia="Arial" w:hAnsi="Arial" w:cs="Arial"/>
                <w:sz w:val="20"/>
                <w:szCs w:val="20"/>
              </w:rPr>
              <w:t xml:space="preserve"> são daqueles que </w:t>
            </w:r>
            <w:proofErr w:type="gramStart"/>
            <w:r w:rsidRPr="00F7174A">
              <w:rPr>
                <w:rFonts w:ascii="Arial" w:eastAsia="Arial" w:hAnsi="Arial" w:cs="Arial"/>
                <w:sz w:val="20"/>
                <w:szCs w:val="20"/>
              </w:rPr>
              <w:t xml:space="preserve">as </w:t>
            </w:r>
            <w:proofErr w:type="spellStart"/>
            <w:r w:rsidRPr="00F7174A">
              <w:rPr>
                <w:rFonts w:ascii="Arial" w:eastAsia="Arial" w:hAnsi="Arial" w:cs="Arial"/>
                <w:sz w:val="20"/>
                <w:szCs w:val="20"/>
              </w:rPr>
              <w:t>vêem</w:t>
            </w:r>
            <w:proofErr w:type="spellEnd"/>
            <w:r w:rsidRPr="00F7174A">
              <w:rPr>
                <w:rFonts w:ascii="Arial" w:eastAsia="Arial" w:hAnsi="Arial" w:cs="Arial"/>
                <w:sz w:val="20"/>
                <w:szCs w:val="20"/>
              </w:rPr>
              <w:t xml:space="preserve"> primeiro, por sorte ou acaso</w:t>
            </w:r>
            <w:proofErr w:type="gramEnd"/>
            <w:r w:rsidRPr="00F7174A">
              <w:rPr>
                <w:rFonts w:ascii="Arial" w:eastAsia="Arial" w:hAnsi="Arial" w:cs="Arial"/>
                <w:sz w:val="20"/>
                <w:szCs w:val="20"/>
              </w:rPr>
              <w:t xml:space="preserve">. Para os visionários (os empreendedores), as boas </w:t>
            </w:r>
            <w:proofErr w:type="spellStart"/>
            <w:r w:rsidRPr="00F7174A">
              <w:rPr>
                <w:rFonts w:ascii="Arial" w:eastAsia="Arial" w:hAnsi="Arial" w:cs="Arial"/>
                <w:sz w:val="20"/>
                <w:szCs w:val="20"/>
              </w:rPr>
              <w:t>idéias</w:t>
            </w:r>
            <w:proofErr w:type="spellEnd"/>
            <w:r w:rsidRPr="00F7174A">
              <w:rPr>
                <w:rFonts w:ascii="Arial" w:eastAsia="Arial" w:hAnsi="Arial" w:cs="Arial"/>
                <w:sz w:val="20"/>
                <w:szCs w:val="20"/>
              </w:rPr>
              <w:t xml:space="preserve"> são geradas daquilo que todos conseguem ve</w:t>
            </w:r>
            <w:r w:rsidRPr="00F7174A">
              <w:rPr>
                <w:rFonts w:ascii="Arial" w:eastAsia="Arial" w:hAnsi="Arial" w:cs="Arial"/>
                <w:spacing w:val="-8"/>
                <w:sz w:val="20"/>
                <w:szCs w:val="20"/>
              </w:rPr>
              <w:t>r</w:t>
            </w:r>
            <w:r w:rsidRPr="00F7174A">
              <w:rPr>
                <w:rFonts w:ascii="Arial" w:eastAsia="Arial" w:hAnsi="Arial" w:cs="Arial"/>
                <w:sz w:val="20"/>
                <w:szCs w:val="20"/>
              </w:rPr>
              <w:t xml:space="preserve">, mas não identificaram algo prático para transformá-las em oportunidade, por meio de dados e informação. Para </w:t>
            </w:r>
            <w:proofErr w:type="spellStart"/>
            <w:r w:rsidRPr="00F7174A">
              <w:rPr>
                <w:rFonts w:ascii="Arial" w:eastAsia="Arial" w:hAnsi="Arial" w:cs="Arial"/>
                <w:sz w:val="20"/>
                <w:szCs w:val="20"/>
              </w:rPr>
              <w:t>Schumpeter</w:t>
            </w:r>
            <w:proofErr w:type="spellEnd"/>
            <w:r w:rsidRPr="00F7174A">
              <w:rPr>
                <w:rFonts w:ascii="Arial" w:eastAsia="Arial" w:hAnsi="Arial" w:cs="Arial"/>
                <w:sz w:val="20"/>
                <w:szCs w:val="20"/>
              </w:rPr>
              <w:t xml:space="preserve"> (1949), o empreendedor é aquele que quebra a ordem corrente </w:t>
            </w:r>
            <w:proofErr w:type="spellStart"/>
            <w:r w:rsidRPr="00F7174A">
              <w:rPr>
                <w:rFonts w:ascii="Arial" w:eastAsia="Arial" w:hAnsi="Arial" w:cs="Arial"/>
                <w:sz w:val="20"/>
                <w:szCs w:val="20"/>
              </w:rPr>
              <w:t>einova</w:t>
            </w:r>
            <w:proofErr w:type="spellEnd"/>
            <w:r w:rsidRPr="00F7174A">
              <w:rPr>
                <w:rFonts w:ascii="Arial" w:eastAsia="Arial" w:hAnsi="Arial" w:cs="Arial"/>
                <w:sz w:val="20"/>
                <w:szCs w:val="20"/>
              </w:rPr>
              <w:t xml:space="preserve">, criando mercado com uma oportunidade identificada. Para </w:t>
            </w:r>
            <w:proofErr w:type="spellStart"/>
            <w:r w:rsidRPr="00F7174A">
              <w:rPr>
                <w:rFonts w:ascii="Arial" w:eastAsia="Arial" w:hAnsi="Arial" w:cs="Arial"/>
                <w:sz w:val="20"/>
                <w:szCs w:val="20"/>
              </w:rPr>
              <w:t>Kirzner</w:t>
            </w:r>
            <w:proofErr w:type="spellEnd"/>
            <w:r w:rsidRPr="00F7174A">
              <w:rPr>
                <w:rFonts w:ascii="Arial" w:eastAsia="Arial" w:hAnsi="Arial" w:cs="Arial"/>
                <w:sz w:val="20"/>
                <w:szCs w:val="20"/>
              </w:rPr>
              <w:t xml:space="preserve"> (1973), o empreendedor é aquele que cria um equilíbrio, encontrando uma posição clara e positiva em um ambiente de caos e turbulência, ou seja, identifica oportunidades na ordem presente. Porém, ambos são enfáticos em afirmar que o empreendedor é um exímio identificador de oportunidades, sendo um indivíduo curioso e atento a informações, pois sabe que suas chances melhoram quando seu conhecimento aumenta.</w:t>
            </w:r>
          </w:p>
        </w:tc>
      </w:tr>
      <w:tr w:rsidR="00B76E2C" w:rsidTr="008774C1">
        <w:tc>
          <w:tcPr>
            <w:tcW w:w="2802" w:type="dxa"/>
          </w:tcPr>
          <w:p w:rsidR="00B76E2C" w:rsidRDefault="00B76E2C" w:rsidP="00F7174A">
            <w:pPr>
              <w:spacing w:line="360" w:lineRule="auto"/>
              <w:jc w:val="center"/>
              <w:rPr>
                <w:rFonts w:ascii="Arial" w:hAnsi="Arial" w:cs="Arial"/>
                <w:bCs/>
                <w:color w:val="000000" w:themeColor="text1"/>
                <w:sz w:val="24"/>
                <w:szCs w:val="24"/>
              </w:rPr>
            </w:pPr>
            <w:r w:rsidRPr="00F7174A">
              <w:rPr>
                <w:rFonts w:ascii="Arial" w:hAnsi="Arial" w:cs="Arial"/>
                <w:b/>
                <w:sz w:val="20"/>
                <w:szCs w:val="20"/>
              </w:rPr>
              <w:t>São determinados e dinâmicos</w:t>
            </w:r>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Eles </w:t>
            </w:r>
            <w:proofErr w:type="gramStart"/>
            <w:r w:rsidRPr="00F7174A">
              <w:rPr>
                <w:rFonts w:ascii="Arial" w:eastAsia="Arial" w:hAnsi="Arial" w:cs="Arial"/>
                <w:sz w:val="20"/>
                <w:szCs w:val="20"/>
              </w:rPr>
              <w:t>implementam</w:t>
            </w:r>
            <w:proofErr w:type="gramEnd"/>
            <w:r w:rsidRPr="00F7174A">
              <w:rPr>
                <w:rFonts w:ascii="Arial" w:eastAsia="Arial" w:hAnsi="Arial" w:cs="Arial"/>
                <w:sz w:val="20"/>
                <w:szCs w:val="20"/>
              </w:rPr>
              <w:t xml:space="preserve"> suas ações com total comprometimento. Atropelam as adversidades, ultrapassando os obstáculos, com uma vontade ímpar de “fazer acontecer”. Mantêm-se sempre dinâmicos e cultivam </w:t>
            </w:r>
            <w:proofErr w:type="gramStart"/>
            <w:r w:rsidRPr="00F7174A">
              <w:rPr>
                <w:rFonts w:ascii="Arial" w:eastAsia="Arial" w:hAnsi="Arial" w:cs="Arial"/>
                <w:sz w:val="20"/>
                <w:szCs w:val="20"/>
              </w:rPr>
              <w:t>um certo</w:t>
            </w:r>
            <w:proofErr w:type="gramEnd"/>
            <w:r w:rsidRPr="00F7174A">
              <w:rPr>
                <w:rFonts w:ascii="Arial" w:eastAsia="Arial" w:hAnsi="Arial" w:cs="Arial"/>
                <w:sz w:val="20"/>
                <w:szCs w:val="20"/>
              </w:rPr>
              <w:t xml:space="preserve"> inconformismo diante da rotina.</w:t>
            </w:r>
          </w:p>
        </w:tc>
      </w:tr>
      <w:tr w:rsidR="00B76E2C" w:rsidTr="008774C1">
        <w:tc>
          <w:tcPr>
            <w:tcW w:w="2802" w:type="dxa"/>
          </w:tcPr>
          <w:p w:rsidR="008774C1" w:rsidRDefault="008774C1" w:rsidP="00F7174A">
            <w:pPr>
              <w:spacing w:line="360" w:lineRule="auto"/>
              <w:jc w:val="center"/>
              <w:rPr>
                <w:rFonts w:ascii="Arial" w:hAnsi="Arial" w:cs="Arial"/>
                <w:b/>
                <w:sz w:val="20"/>
                <w:szCs w:val="20"/>
              </w:rPr>
            </w:pPr>
          </w:p>
          <w:p w:rsidR="00B76E2C" w:rsidRDefault="008774C1" w:rsidP="008774C1">
            <w:pPr>
              <w:spacing w:line="360" w:lineRule="auto"/>
              <w:rPr>
                <w:rFonts w:ascii="Arial" w:hAnsi="Arial" w:cs="Arial"/>
                <w:bCs/>
                <w:color w:val="000000" w:themeColor="text1"/>
                <w:sz w:val="24"/>
                <w:szCs w:val="24"/>
              </w:rPr>
            </w:pPr>
            <w:r>
              <w:rPr>
                <w:rFonts w:ascii="Arial" w:hAnsi="Arial" w:cs="Arial"/>
                <w:b/>
                <w:sz w:val="20"/>
                <w:szCs w:val="20"/>
              </w:rPr>
              <w:t xml:space="preserve">          </w:t>
            </w:r>
            <w:r w:rsidR="00B76E2C" w:rsidRPr="00F7174A">
              <w:rPr>
                <w:rFonts w:ascii="Arial" w:hAnsi="Arial" w:cs="Arial"/>
                <w:b/>
                <w:sz w:val="20"/>
                <w:szCs w:val="20"/>
              </w:rPr>
              <w:t>São dedicados</w:t>
            </w:r>
          </w:p>
        </w:tc>
        <w:tc>
          <w:tcPr>
            <w:tcW w:w="6237" w:type="dxa"/>
          </w:tcPr>
          <w:p w:rsidR="00B76E2C" w:rsidRPr="00B76E2C" w:rsidRDefault="00B76E2C" w:rsidP="008774C1">
            <w:pPr>
              <w:jc w:val="both"/>
            </w:pPr>
            <w:r w:rsidRPr="00F7174A">
              <w:rPr>
                <w:rFonts w:ascii="Arial" w:eastAsia="Arial" w:hAnsi="Arial" w:cs="Arial"/>
                <w:sz w:val="20"/>
                <w:szCs w:val="20"/>
              </w:rPr>
              <w:t xml:space="preserve">Eles se dedicam 24h por dia, </w:t>
            </w:r>
            <w:proofErr w:type="gramStart"/>
            <w:r w:rsidRPr="00F7174A">
              <w:rPr>
                <w:rFonts w:ascii="Arial" w:eastAsia="Arial" w:hAnsi="Arial" w:cs="Arial"/>
                <w:sz w:val="20"/>
                <w:szCs w:val="20"/>
              </w:rPr>
              <w:t>7</w:t>
            </w:r>
            <w:proofErr w:type="gramEnd"/>
            <w:r w:rsidRPr="00F7174A">
              <w:rPr>
                <w:rFonts w:ascii="Arial" w:eastAsia="Arial" w:hAnsi="Arial" w:cs="Arial"/>
                <w:sz w:val="20"/>
                <w:szCs w:val="20"/>
              </w:rPr>
              <w:t xml:space="preserve"> dias por semana, ao seu negócio. Comprometem o relacionamento com amigos, com a família, e até mesmo com a própria saúde. São trabalhadores exemplares, encontrando energia para continuar, mesmo quando encontram </w:t>
            </w:r>
            <w:r w:rsidRPr="00F7174A">
              <w:rPr>
                <w:rFonts w:ascii="Arial" w:eastAsia="Arial" w:hAnsi="Arial" w:cs="Arial"/>
                <w:sz w:val="20"/>
                <w:szCs w:val="20"/>
              </w:rPr>
              <w:lastRenderedPageBreak/>
              <w:t>problemas pela frente. São incansáveis e loucos pelo trabalho.</w:t>
            </w:r>
          </w:p>
        </w:tc>
      </w:tr>
      <w:tr w:rsidR="00B76E2C" w:rsidTr="008774C1">
        <w:tc>
          <w:tcPr>
            <w:tcW w:w="2802" w:type="dxa"/>
          </w:tcPr>
          <w:p w:rsidR="00B76E2C" w:rsidRDefault="00B76E2C" w:rsidP="00F7174A">
            <w:pPr>
              <w:spacing w:line="360" w:lineRule="auto"/>
              <w:jc w:val="center"/>
              <w:rPr>
                <w:rFonts w:ascii="Arial" w:hAnsi="Arial" w:cs="Arial"/>
                <w:bCs/>
                <w:color w:val="000000" w:themeColor="text1"/>
                <w:sz w:val="24"/>
                <w:szCs w:val="24"/>
              </w:rPr>
            </w:pPr>
            <w:r w:rsidRPr="00F7174A">
              <w:rPr>
                <w:rFonts w:ascii="Arial" w:hAnsi="Arial" w:cs="Arial"/>
                <w:b/>
                <w:sz w:val="20"/>
                <w:szCs w:val="20"/>
              </w:rPr>
              <w:lastRenderedPageBreak/>
              <w:t>São otimistas e apaixonados pelo que fazem</w:t>
            </w:r>
          </w:p>
        </w:tc>
        <w:tc>
          <w:tcPr>
            <w:tcW w:w="6237" w:type="dxa"/>
          </w:tcPr>
          <w:p w:rsidR="00B76E2C" w:rsidRDefault="00B76E2C" w:rsidP="008774C1">
            <w:pPr>
              <w:jc w:val="both"/>
              <w:rPr>
                <w:rFonts w:ascii="Arial" w:hAnsi="Arial" w:cs="Arial"/>
                <w:bCs/>
                <w:color w:val="000000" w:themeColor="text1"/>
                <w:sz w:val="24"/>
                <w:szCs w:val="24"/>
              </w:rPr>
            </w:pPr>
            <w:r w:rsidRPr="00F7174A">
              <w:rPr>
                <w:rFonts w:ascii="Arial" w:eastAsia="Arial" w:hAnsi="Arial" w:cs="Arial"/>
                <w:sz w:val="20"/>
                <w:szCs w:val="20"/>
              </w:rPr>
              <w:t xml:space="preserve">Os empreendedores transformam algo de difícil definição, uma </w:t>
            </w:r>
            <w:proofErr w:type="spellStart"/>
            <w:r w:rsidRPr="00F7174A">
              <w:rPr>
                <w:rFonts w:ascii="Arial" w:eastAsia="Arial" w:hAnsi="Arial" w:cs="Arial"/>
                <w:sz w:val="20"/>
                <w:szCs w:val="20"/>
              </w:rPr>
              <w:t>idéia</w:t>
            </w:r>
            <w:proofErr w:type="spellEnd"/>
            <w:r w:rsidRPr="00F7174A">
              <w:rPr>
                <w:rFonts w:ascii="Arial" w:eastAsia="Arial" w:hAnsi="Arial" w:cs="Arial"/>
                <w:sz w:val="20"/>
                <w:szCs w:val="20"/>
              </w:rPr>
              <w:t xml:space="preserve"> abstrata, em algo concreto, que funciona, transformando o que é possível em realidade (</w:t>
            </w:r>
            <w:proofErr w:type="gramStart"/>
            <w:r w:rsidRPr="00F7174A">
              <w:rPr>
                <w:rFonts w:ascii="Arial" w:eastAsia="Arial" w:hAnsi="Arial" w:cs="Arial"/>
                <w:sz w:val="20"/>
                <w:szCs w:val="20"/>
              </w:rPr>
              <w:t>Kao,</w:t>
            </w:r>
            <w:proofErr w:type="gramEnd"/>
            <w:r w:rsidRPr="00F7174A">
              <w:rPr>
                <w:rFonts w:ascii="Arial" w:eastAsia="Arial" w:hAnsi="Arial" w:cs="Arial"/>
                <w:sz w:val="20"/>
                <w:szCs w:val="20"/>
              </w:rPr>
              <w:t xml:space="preserve">1989; </w:t>
            </w:r>
            <w:proofErr w:type="spellStart"/>
            <w:r w:rsidRPr="00F7174A">
              <w:rPr>
                <w:rFonts w:ascii="Arial" w:eastAsia="Arial" w:hAnsi="Arial" w:cs="Arial"/>
                <w:sz w:val="20"/>
                <w:szCs w:val="20"/>
              </w:rPr>
              <w:t>Kets</w:t>
            </w:r>
            <w:proofErr w:type="spellEnd"/>
            <w:r w:rsidRPr="00F7174A">
              <w:rPr>
                <w:rFonts w:ascii="Arial" w:eastAsia="Arial" w:hAnsi="Arial" w:cs="Arial"/>
                <w:sz w:val="20"/>
                <w:szCs w:val="20"/>
              </w:rPr>
              <w:t xml:space="preserve"> de </w:t>
            </w:r>
            <w:proofErr w:type="spellStart"/>
            <w:r w:rsidRPr="00F7174A">
              <w:rPr>
                <w:rFonts w:ascii="Arial" w:eastAsia="Arial" w:hAnsi="Arial" w:cs="Arial"/>
                <w:spacing w:val="-6"/>
                <w:sz w:val="20"/>
                <w:szCs w:val="20"/>
              </w:rPr>
              <w:t>V</w:t>
            </w:r>
            <w:r w:rsidRPr="00F7174A">
              <w:rPr>
                <w:rFonts w:ascii="Arial" w:eastAsia="Arial" w:hAnsi="Arial" w:cs="Arial"/>
                <w:sz w:val="20"/>
                <w:szCs w:val="20"/>
              </w:rPr>
              <w:t>ries</w:t>
            </w:r>
            <w:proofErr w:type="spellEnd"/>
            <w:r w:rsidRPr="00F7174A">
              <w:rPr>
                <w:rFonts w:ascii="Arial" w:eastAsia="Arial" w:hAnsi="Arial" w:cs="Arial"/>
                <w:sz w:val="20"/>
                <w:szCs w:val="20"/>
              </w:rPr>
              <w:t>, 1997). Sabem agregar valor aos serviços e produtos que colocam no mercado.</w:t>
            </w:r>
          </w:p>
        </w:tc>
      </w:tr>
      <w:tr w:rsidR="00B76E2C" w:rsidTr="008774C1">
        <w:tc>
          <w:tcPr>
            <w:tcW w:w="2802" w:type="dxa"/>
          </w:tcPr>
          <w:p w:rsidR="00B76E2C" w:rsidRPr="00F7174A" w:rsidRDefault="00B76E2C" w:rsidP="00F7174A">
            <w:pPr>
              <w:spacing w:line="360" w:lineRule="auto"/>
              <w:jc w:val="center"/>
              <w:rPr>
                <w:rFonts w:ascii="Arial" w:hAnsi="Arial" w:cs="Arial"/>
                <w:b/>
                <w:sz w:val="20"/>
                <w:szCs w:val="20"/>
              </w:rPr>
            </w:pPr>
            <w:r w:rsidRPr="00F7174A">
              <w:rPr>
                <w:rFonts w:ascii="Arial" w:hAnsi="Arial" w:cs="Arial"/>
                <w:b/>
                <w:sz w:val="20"/>
                <w:szCs w:val="20"/>
              </w:rPr>
              <w:t>São independentes e constroem o próprio destino</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 xml:space="preserve">Eles querem estar à frente das mudanças e </w:t>
            </w:r>
            <w:proofErr w:type="gramStart"/>
            <w:r w:rsidRPr="00F7174A">
              <w:rPr>
                <w:rFonts w:ascii="Arial" w:eastAsia="Arial" w:hAnsi="Arial" w:cs="Arial"/>
                <w:sz w:val="20"/>
                <w:szCs w:val="20"/>
              </w:rPr>
              <w:t>ser</w:t>
            </w:r>
            <w:proofErr w:type="gramEnd"/>
            <w:r w:rsidRPr="00F7174A">
              <w:rPr>
                <w:rFonts w:ascii="Arial" w:eastAsia="Arial" w:hAnsi="Arial" w:cs="Arial"/>
                <w:sz w:val="20"/>
                <w:szCs w:val="20"/>
              </w:rPr>
              <w:t xml:space="preserve"> donos do próprio destino. Querem ser independentes, em vez de empregados; querem criar algo novo e determinar os próprios passos, abrir os próprios caminhos, ser o próprio patrão e gerar empregos.</w:t>
            </w:r>
          </w:p>
        </w:tc>
      </w:tr>
      <w:tr w:rsidR="00B76E2C" w:rsidTr="008774C1">
        <w:tc>
          <w:tcPr>
            <w:tcW w:w="2802" w:type="dxa"/>
          </w:tcPr>
          <w:p w:rsidR="00B76E2C" w:rsidRPr="00F7174A" w:rsidRDefault="00B76E2C" w:rsidP="00F7174A">
            <w:pPr>
              <w:spacing w:line="360" w:lineRule="auto"/>
              <w:jc w:val="center"/>
              <w:rPr>
                <w:rFonts w:ascii="Arial" w:hAnsi="Arial" w:cs="Arial"/>
                <w:b/>
                <w:sz w:val="20"/>
                <w:szCs w:val="20"/>
              </w:rPr>
            </w:pPr>
            <w:r w:rsidRPr="00F7174A">
              <w:rPr>
                <w:rFonts w:ascii="Arial" w:hAnsi="Arial" w:cs="Arial"/>
                <w:b/>
                <w:sz w:val="20"/>
                <w:szCs w:val="20"/>
              </w:rPr>
              <w:t>Ficam ricos</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Ficar rico não é o principal objetivo dos empreendedores. Eles acreditam que o dinheiro é consequência do sucesso dos negócios.</w:t>
            </w:r>
          </w:p>
        </w:tc>
      </w:tr>
      <w:tr w:rsidR="00B76E2C" w:rsidTr="008774C1">
        <w:tc>
          <w:tcPr>
            <w:tcW w:w="2802" w:type="dxa"/>
          </w:tcPr>
          <w:p w:rsidR="008774C1" w:rsidRDefault="008774C1" w:rsidP="00F7174A">
            <w:pPr>
              <w:spacing w:line="360" w:lineRule="auto"/>
              <w:jc w:val="center"/>
              <w:rPr>
                <w:rFonts w:ascii="Arial" w:hAnsi="Arial" w:cs="Arial"/>
                <w:b/>
                <w:sz w:val="20"/>
                <w:szCs w:val="20"/>
              </w:rPr>
            </w:pPr>
          </w:p>
          <w:p w:rsidR="00B76E2C" w:rsidRPr="00F7174A" w:rsidRDefault="00B76E2C" w:rsidP="00F7174A">
            <w:pPr>
              <w:spacing w:line="360" w:lineRule="auto"/>
              <w:jc w:val="center"/>
              <w:rPr>
                <w:rFonts w:ascii="Arial" w:hAnsi="Arial" w:cs="Arial"/>
                <w:b/>
                <w:sz w:val="20"/>
                <w:szCs w:val="20"/>
              </w:rPr>
            </w:pPr>
            <w:r w:rsidRPr="00F7174A">
              <w:rPr>
                <w:rFonts w:ascii="Arial" w:hAnsi="Arial" w:cs="Arial"/>
                <w:b/>
                <w:sz w:val="20"/>
                <w:szCs w:val="20"/>
              </w:rPr>
              <w:t>São líderes e formadores de equipes</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Os empreendedores têm um senso de liderança incomum. E são respeitados e adorados por seus funcionários, pois sabem valorizá-los, estimulá-los e recompensá-los, formando um time em torno de si. Sabem que, para obter êxito e sucesso, dependem de uma equipe de profissionais competentes. Sabem ainda recrutar as melhores cabeças para assessorá-los nos campos onde não detêm o melhor conhecimento.</w:t>
            </w:r>
          </w:p>
        </w:tc>
      </w:tr>
      <w:tr w:rsidR="00B76E2C" w:rsidTr="008774C1">
        <w:tc>
          <w:tcPr>
            <w:tcW w:w="2802" w:type="dxa"/>
          </w:tcPr>
          <w:p w:rsidR="00B76E2C" w:rsidRPr="00F7174A" w:rsidRDefault="00B76E2C" w:rsidP="00F7174A">
            <w:pPr>
              <w:spacing w:line="360" w:lineRule="auto"/>
              <w:jc w:val="center"/>
              <w:rPr>
                <w:rFonts w:ascii="Arial" w:hAnsi="Arial" w:cs="Arial"/>
                <w:b/>
                <w:sz w:val="20"/>
                <w:szCs w:val="20"/>
              </w:rPr>
            </w:pPr>
            <w:r w:rsidRPr="00F7174A">
              <w:rPr>
                <w:rFonts w:ascii="Arial" w:hAnsi="Arial" w:cs="Arial"/>
                <w:b/>
                <w:sz w:val="20"/>
                <w:szCs w:val="20"/>
              </w:rPr>
              <w:t>São bem relacionados (networking)</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Os empreendedores sabem construir uma rede de contatos que os auxiliam no ambiente externo da empresa, junto a clientes, fornecedores e entidades de classe.</w:t>
            </w:r>
          </w:p>
        </w:tc>
      </w:tr>
      <w:tr w:rsidR="00B76E2C" w:rsidTr="008774C1">
        <w:tc>
          <w:tcPr>
            <w:tcW w:w="2802" w:type="dxa"/>
          </w:tcPr>
          <w:p w:rsidR="00B76E2C" w:rsidRPr="00F7174A" w:rsidRDefault="00B76E2C" w:rsidP="00F7174A">
            <w:pPr>
              <w:spacing w:line="360" w:lineRule="auto"/>
              <w:jc w:val="center"/>
              <w:rPr>
                <w:rFonts w:ascii="Arial" w:hAnsi="Arial" w:cs="Arial"/>
                <w:b/>
                <w:sz w:val="20"/>
                <w:szCs w:val="20"/>
              </w:rPr>
            </w:pPr>
            <w:r w:rsidRPr="00F7174A">
              <w:rPr>
                <w:rFonts w:ascii="Arial" w:hAnsi="Arial" w:cs="Arial"/>
                <w:b/>
                <w:sz w:val="20"/>
                <w:szCs w:val="20"/>
              </w:rPr>
              <w:t>São organizados</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Os empreendedores sabem obter e alocar os recursos materiais, humanos, tecnológicos e financeiros, de forma racional, procurando o melhor desempenho para o negócio.</w:t>
            </w:r>
          </w:p>
        </w:tc>
      </w:tr>
      <w:tr w:rsidR="00B76E2C" w:rsidTr="008774C1">
        <w:tc>
          <w:tcPr>
            <w:tcW w:w="2802" w:type="dxa"/>
          </w:tcPr>
          <w:p w:rsidR="00B76E2C" w:rsidRPr="00F7174A" w:rsidRDefault="00B76E2C" w:rsidP="00B76E2C">
            <w:pPr>
              <w:ind w:right="32"/>
              <w:jc w:val="center"/>
              <w:rPr>
                <w:rFonts w:ascii="Arial" w:hAnsi="Arial" w:cs="Arial"/>
                <w:b/>
                <w:sz w:val="20"/>
                <w:szCs w:val="20"/>
              </w:rPr>
            </w:pPr>
            <w:r w:rsidRPr="00F7174A">
              <w:rPr>
                <w:rFonts w:ascii="Arial" w:hAnsi="Arial" w:cs="Arial"/>
                <w:b/>
                <w:sz w:val="20"/>
                <w:szCs w:val="20"/>
              </w:rPr>
              <w:t xml:space="preserve">Planejam, Planejam, </w:t>
            </w:r>
          </w:p>
          <w:p w:rsidR="00B76E2C" w:rsidRPr="00F7174A" w:rsidRDefault="00B76E2C" w:rsidP="00B76E2C">
            <w:pPr>
              <w:spacing w:line="360" w:lineRule="auto"/>
              <w:jc w:val="center"/>
              <w:rPr>
                <w:rFonts w:ascii="Arial" w:hAnsi="Arial" w:cs="Arial"/>
                <w:b/>
                <w:sz w:val="20"/>
                <w:szCs w:val="20"/>
              </w:rPr>
            </w:pPr>
            <w:r w:rsidRPr="00F7174A">
              <w:rPr>
                <w:rFonts w:ascii="Arial" w:hAnsi="Arial" w:cs="Arial"/>
                <w:b/>
                <w:sz w:val="20"/>
                <w:szCs w:val="20"/>
              </w:rPr>
              <w:t>Planejam</w:t>
            </w:r>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Os empreendedores de sucesso planejam cada passo de seu negócio, desde o primeiro rascunho do plano de negócios até a apresentação do plano a investidores, definição das estratégias de marketing do negócio etc., sempre tendo como base a forte visão de negócio que possuem.</w:t>
            </w:r>
          </w:p>
        </w:tc>
      </w:tr>
      <w:tr w:rsidR="00B76E2C" w:rsidTr="008774C1">
        <w:tc>
          <w:tcPr>
            <w:tcW w:w="2802" w:type="dxa"/>
          </w:tcPr>
          <w:p w:rsidR="008774C1" w:rsidRDefault="008774C1" w:rsidP="00B76E2C">
            <w:pPr>
              <w:ind w:right="458"/>
              <w:jc w:val="center"/>
              <w:rPr>
                <w:rFonts w:ascii="Arial" w:hAnsi="Arial" w:cs="Arial"/>
                <w:b/>
                <w:sz w:val="20"/>
                <w:szCs w:val="20"/>
              </w:rPr>
            </w:pPr>
          </w:p>
          <w:p w:rsidR="00B76E2C" w:rsidRPr="00F7174A" w:rsidRDefault="008774C1" w:rsidP="00B76E2C">
            <w:pPr>
              <w:ind w:right="458"/>
              <w:jc w:val="center"/>
              <w:rPr>
                <w:rFonts w:ascii="Arial" w:hAnsi="Arial" w:cs="Arial"/>
                <w:b/>
                <w:sz w:val="20"/>
                <w:szCs w:val="20"/>
              </w:rPr>
            </w:pPr>
            <w:r>
              <w:rPr>
                <w:rFonts w:ascii="Arial" w:hAnsi="Arial" w:cs="Arial"/>
                <w:b/>
                <w:sz w:val="20"/>
                <w:szCs w:val="20"/>
              </w:rPr>
              <w:t xml:space="preserve"> </w:t>
            </w:r>
            <w:r w:rsidR="00B76E2C" w:rsidRPr="00F7174A">
              <w:rPr>
                <w:rFonts w:ascii="Arial" w:hAnsi="Arial" w:cs="Arial"/>
                <w:b/>
                <w:sz w:val="20"/>
                <w:szCs w:val="20"/>
              </w:rPr>
              <w:t xml:space="preserve">Possuem </w:t>
            </w:r>
          </w:p>
          <w:p w:rsidR="00B76E2C" w:rsidRPr="00F7174A" w:rsidRDefault="008774C1" w:rsidP="008774C1">
            <w:pPr>
              <w:ind w:right="32"/>
              <w:rPr>
                <w:rFonts w:ascii="Arial" w:hAnsi="Arial" w:cs="Arial"/>
                <w:b/>
                <w:sz w:val="20"/>
                <w:szCs w:val="20"/>
              </w:rPr>
            </w:pPr>
            <w:r>
              <w:rPr>
                <w:rFonts w:ascii="Arial" w:hAnsi="Arial" w:cs="Arial"/>
                <w:b/>
                <w:sz w:val="20"/>
                <w:szCs w:val="20"/>
              </w:rPr>
              <w:t xml:space="preserve">        </w:t>
            </w:r>
            <w:proofErr w:type="gramStart"/>
            <w:r w:rsidR="00B76E2C" w:rsidRPr="00F7174A">
              <w:rPr>
                <w:rFonts w:ascii="Arial" w:hAnsi="Arial" w:cs="Arial"/>
                <w:b/>
                <w:sz w:val="20"/>
                <w:szCs w:val="20"/>
              </w:rPr>
              <w:t>conhecimento</w:t>
            </w:r>
            <w:proofErr w:type="gramEnd"/>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z w:val="20"/>
                <w:szCs w:val="20"/>
              </w:rPr>
              <w:t>São sedentos pelo saber e aprendem continuamente, pois sabem que quanto maior o domínio sobre um ramo de negócio, maior é sua chance de êxito. Esse conhecimento pode vir da experiência prática, de informações obtidas em publicações especializadas, em cursos, ou mesmo de conselhos de pessoas que montaram empreendimentos semelhantes.</w:t>
            </w:r>
          </w:p>
        </w:tc>
      </w:tr>
      <w:tr w:rsidR="00B76E2C" w:rsidTr="008774C1">
        <w:tc>
          <w:tcPr>
            <w:tcW w:w="2802" w:type="dxa"/>
          </w:tcPr>
          <w:p w:rsidR="008774C1" w:rsidRDefault="008774C1" w:rsidP="00B76E2C">
            <w:pPr>
              <w:ind w:right="458"/>
              <w:jc w:val="center"/>
              <w:rPr>
                <w:rFonts w:ascii="Arial" w:hAnsi="Arial" w:cs="Arial"/>
                <w:b/>
                <w:sz w:val="20"/>
                <w:szCs w:val="20"/>
              </w:rPr>
            </w:pPr>
            <w:r>
              <w:rPr>
                <w:rFonts w:ascii="Arial" w:hAnsi="Arial" w:cs="Arial"/>
                <w:b/>
                <w:sz w:val="20"/>
                <w:szCs w:val="20"/>
              </w:rPr>
              <w:t xml:space="preserve"> </w:t>
            </w:r>
          </w:p>
          <w:p w:rsidR="00B76E2C" w:rsidRPr="00F7174A" w:rsidRDefault="008774C1" w:rsidP="00B76E2C">
            <w:pPr>
              <w:ind w:right="458"/>
              <w:jc w:val="center"/>
              <w:rPr>
                <w:rFonts w:ascii="Arial" w:hAnsi="Arial" w:cs="Arial"/>
                <w:b/>
                <w:sz w:val="20"/>
                <w:szCs w:val="20"/>
              </w:rPr>
            </w:pPr>
            <w:r>
              <w:rPr>
                <w:rFonts w:ascii="Arial" w:hAnsi="Arial" w:cs="Arial"/>
                <w:b/>
                <w:sz w:val="20"/>
                <w:szCs w:val="20"/>
              </w:rPr>
              <w:t xml:space="preserve">   </w:t>
            </w:r>
            <w:r w:rsidR="00B76E2C" w:rsidRPr="00F7174A">
              <w:rPr>
                <w:rFonts w:ascii="Arial" w:hAnsi="Arial" w:cs="Arial"/>
                <w:b/>
                <w:sz w:val="20"/>
                <w:szCs w:val="20"/>
              </w:rPr>
              <w:t xml:space="preserve">Assumem riscos </w:t>
            </w:r>
          </w:p>
          <w:p w:rsidR="00B76E2C" w:rsidRPr="00F7174A" w:rsidRDefault="008774C1" w:rsidP="00B76E2C">
            <w:pPr>
              <w:ind w:right="458"/>
              <w:jc w:val="center"/>
              <w:rPr>
                <w:rFonts w:ascii="Arial" w:hAnsi="Arial" w:cs="Arial"/>
                <w:b/>
                <w:sz w:val="20"/>
                <w:szCs w:val="20"/>
              </w:rPr>
            </w:pPr>
            <w:r>
              <w:rPr>
                <w:rFonts w:ascii="Arial" w:hAnsi="Arial" w:cs="Arial"/>
                <w:b/>
                <w:sz w:val="20"/>
                <w:szCs w:val="20"/>
              </w:rPr>
              <w:t xml:space="preserve"> </w:t>
            </w:r>
            <w:proofErr w:type="gramStart"/>
            <w:r w:rsidR="00B76E2C" w:rsidRPr="00F7174A">
              <w:rPr>
                <w:rFonts w:ascii="Arial" w:hAnsi="Arial" w:cs="Arial"/>
                <w:b/>
                <w:sz w:val="20"/>
                <w:szCs w:val="20"/>
              </w:rPr>
              <w:t>calculados</w:t>
            </w:r>
            <w:proofErr w:type="gramEnd"/>
          </w:p>
        </w:tc>
        <w:tc>
          <w:tcPr>
            <w:tcW w:w="6237" w:type="dxa"/>
          </w:tcPr>
          <w:p w:rsidR="00B76E2C" w:rsidRPr="00F7174A" w:rsidRDefault="00B76E2C" w:rsidP="008774C1">
            <w:pPr>
              <w:jc w:val="both"/>
              <w:rPr>
                <w:rFonts w:ascii="Arial" w:eastAsia="Arial" w:hAnsi="Arial" w:cs="Arial"/>
                <w:sz w:val="20"/>
                <w:szCs w:val="20"/>
              </w:rPr>
            </w:pPr>
            <w:r w:rsidRPr="00F7174A">
              <w:rPr>
                <w:rFonts w:ascii="Arial" w:eastAsia="Arial" w:hAnsi="Arial" w:cs="Arial"/>
                <w:spacing w:val="-17"/>
                <w:sz w:val="20"/>
                <w:szCs w:val="20"/>
              </w:rPr>
              <w:t>T</w:t>
            </w:r>
            <w:r w:rsidRPr="00F7174A">
              <w:rPr>
                <w:rFonts w:ascii="Arial" w:eastAsia="Arial" w:hAnsi="Arial" w:cs="Arial"/>
                <w:sz w:val="20"/>
                <w:szCs w:val="20"/>
              </w:rPr>
              <w:t>alvez essa seja a característica mais conhecida dos empreendedores. Mas o verdadeiro empreendedor é aquele que assume riscos calculados e sabe gerenciar o risco, avaliando as reais chances de sucesso. Assumir riscos tem relação com desafios. E para o empreendedo</w:t>
            </w:r>
            <w:r w:rsidRPr="00F7174A">
              <w:rPr>
                <w:rFonts w:ascii="Arial" w:eastAsia="Arial" w:hAnsi="Arial" w:cs="Arial"/>
                <w:spacing w:val="-8"/>
                <w:sz w:val="20"/>
                <w:szCs w:val="20"/>
              </w:rPr>
              <w:t>r</w:t>
            </w:r>
            <w:r w:rsidRPr="00F7174A">
              <w:rPr>
                <w:rFonts w:ascii="Arial" w:eastAsia="Arial" w:hAnsi="Arial" w:cs="Arial"/>
                <w:sz w:val="20"/>
                <w:szCs w:val="20"/>
              </w:rPr>
              <w:t>, quanto maior o desafio, mais estimulante será a jornada empreendedora.</w:t>
            </w:r>
          </w:p>
        </w:tc>
      </w:tr>
      <w:tr w:rsidR="00B76E2C" w:rsidTr="008774C1">
        <w:tc>
          <w:tcPr>
            <w:tcW w:w="2802" w:type="dxa"/>
          </w:tcPr>
          <w:p w:rsidR="00B76E2C" w:rsidRPr="00F7174A" w:rsidRDefault="008774C1" w:rsidP="00B76E2C">
            <w:pPr>
              <w:ind w:right="458"/>
              <w:jc w:val="center"/>
              <w:rPr>
                <w:rFonts w:ascii="Arial" w:hAnsi="Arial" w:cs="Arial"/>
                <w:b/>
                <w:sz w:val="20"/>
                <w:szCs w:val="20"/>
              </w:rPr>
            </w:pPr>
            <w:r>
              <w:rPr>
                <w:rFonts w:ascii="Arial" w:hAnsi="Arial" w:cs="Arial"/>
                <w:b/>
                <w:sz w:val="20"/>
                <w:szCs w:val="20"/>
              </w:rPr>
              <w:t xml:space="preserve"> </w:t>
            </w:r>
            <w:r w:rsidR="00B76E2C" w:rsidRPr="00F7174A">
              <w:rPr>
                <w:rFonts w:ascii="Arial" w:hAnsi="Arial" w:cs="Arial"/>
                <w:b/>
                <w:sz w:val="20"/>
                <w:szCs w:val="20"/>
              </w:rPr>
              <w:t>Criam valor para a sociedade</w:t>
            </w:r>
          </w:p>
        </w:tc>
        <w:tc>
          <w:tcPr>
            <w:tcW w:w="6237" w:type="dxa"/>
          </w:tcPr>
          <w:p w:rsidR="00B76E2C" w:rsidRPr="00F7174A" w:rsidRDefault="00B76E2C" w:rsidP="008774C1">
            <w:pPr>
              <w:jc w:val="both"/>
              <w:rPr>
                <w:rFonts w:ascii="Arial" w:eastAsia="Arial" w:hAnsi="Arial" w:cs="Arial"/>
                <w:spacing w:val="-17"/>
                <w:sz w:val="20"/>
                <w:szCs w:val="20"/>
              </w:rPr>
            </w:pPr>
            <w:r w:rsidRPr="00F7174A">
              <w:rPr>
                <w:rFonts w:ascii="Arial" w:eastAsia="Arial" w:hAnsi="Arial" w:cs="Arial"/>
                <w:sz w:val="20"/>
                <w:szCs w:val="20"/>
              </w:rPr>
              <w:t>Os empreendedores utilizam seu capital intelectual para criar valor para a sociedade, com a geração de empregos, dinamizando a economia e inovando, sempre usando sua criatividade em busca de soluções para melhorar a vida das pessoas.</w:t>
            </w:r>
          </w:p>
        </w:tc>
      </w:tr>
    </w:tbl>
    <w:p w:rsidR="00F7174A" w:rsidRPr="00987258" w:rsidRDefault="00F7174A" w:rsidP="00987258">
      <w:pPr>
        <w:spacing w:after="0" w:line="240" w:lineRule="auto"/>
        <w:jc w:val="both"/>
        <w:rPr>
          <w:rFonts w:ascii="Arial" w:eastAsiaTheme="minorEastAsia" w:hAnsi="Arial" w:cs="Arial"/>
          <w:sz w:val="20"/>
          <w:szCs w:val="20"/>
          <w:lang w:eastAsia="pt-BR"/>
        </w:rPr>
      </w:pPr>
      <w:r w:rsidRPr="00F7174A">
        <w:rPr>
          <w:rFonts w:ascii="Arial" w:eastAsiaTheme="minorEastAsia" w:hAnsi="Arial" w:cs="Arial"/>
          <w:sz w:val="20"/>
          <w:szCs w:val="20"/>
          <w:lang w:eastAsia="pt-BR"/>
        </w:rPr>
        <w:t>Fonte: Dornelas, 2008, p. 17-18.</w:t>
      </w:r>
    </w:p>
    <w:p w:rsidR="00F7174A" w:rsidRDefault="00F7174A" w:rsidP="00F7174A">
      <w:pPr>
        <w:keepNext/>
        <w:keepLines/>
        <w:spacing w:after="0" w:line="360" w:lineRule="auto"/>
        <w:outlineLvl w:val="0"/>
        <w:rPr>
          <w:rFonts w:ascii="Arial" w:eastAsiaTheme="majorEastAsia" w:hAnsi="Arial" w:cstheme="majorBidi"/>
          <w:b/>
          <w:bCs/>
          <w:color w:val="000000" w:themeColor="text1"/>
          <w:sz w:val="24"/>
          <w:szCs w:val="24"/>
          <w:lang w:eastAsia="pt-BR"/>
        </w:rPr>
      </w:pPr>
    </w:p>
    <w:p w:rsidR="00F7174A" w:rsidRDefault="00C273BF" w:rsidP="00C273BF">
      <w:pPr>
        <w:keepNext/>
        <w:keepLines/>
        <w:spacing w:after="0" w:line="360" w:lineRule="auto"/>
        <w:ind w:firstLine="851"/>
        <w:jc w:val="both"/>
        <w:outlineLvl w:val="0"/>
        <w:rPr>
          <w:rFonts w:ascii="Arial" w:eastAsiaTheme="majorEastAsia" w:hAnsi="Arial" w:cstheme="majorBidi"/>
          <w:bCs/>
          <w:color w:val="000000" w:themeColor="text1"/>
          <w:sz w:val="24"/>
          <w:szCs w:val="24"/>
          <w:lang w:eastAsia="pt-BR"/>
        </w:rPr>
      </w:pPr>
      <w:r w:rsidRPr="00C273BF">
        <w:rPr>
          <w:rFonts w:ascii="Arial" w:eastAsiaTheme="majorEastAsia" w:hAnsi="Arial" w:cstheme="majorBidi"/>
          <w:bCs/>
          <w:color w:val="000000" w:themeColor="text1"/>
          <w:sz w:val="24"/>
          <w:szCs w:val="24"/>
          <w:lang w:eastAsia="pt-BR"/>
        </w:rPr>
        <w:t>Para Dutra (2008</w:t>
      </w:r>
      <w:r>
        <w:rPr>
          <w:rFonts w:ascii="Arial" w:eastAsiaTheme="majorEastAsia" w:hAnsi="Arial" w:cstheme="majorBidi"/>
          <w:bCs/>
          <w:color w:val="000000" w:themeColor="text1"/>
          <w:sz w:val="24"/>
          <w:szCs w:val="24"/>
          <w:lang w:eastAsia="pt-BR"/>
        </w:rPr>
        <w:t>, p. 31</w:t>
      </w:r>
      <w:r w:rsidRPr="00C273BF">
        <w:rPr>
          <w:rFonts w:ascii="Arial" w:eastAsiaTheme="majorEastAsia" w:hAnsi="Arial" w:cstheme="majorBidi"/>
          <w:bCs/>
          <w:color w:val="000000" w:themeColor="text1"/>
          <w:sz w:val="24"/>
          <w:szCs w:val="24"/>
          <w:lang w:eastAsia="pt-BR"/>
        </w:rPr>
        <w:t xml:space="preserve">), as pessoas atuam como agentes de transformações de conhecimentos, habilidades e atitudes em competência entregue para a organização. A competência entregue pode ser </w:t>
      </w:r>
      <w:r>
        <w:rPr>
          <w:rFonts w:ascii="Arial" w:eastAsiaTheme="majorEastAsia" w:hAnsi="Arial" w:cstheme="majorBidi"/>
          <w:bCs/>
          <w:color w:val="000000" w:themeColor="text1"/>
          <w:sz w:val="24"/>
          <w:szCs w:val="24"/>
          <w:lang w:eastAsia="pt-BR"/>
        </w:rPr>
        <w:t>caracterizada como agregação de valor ao patrimônio de conhecimentos da organização. Cabe destacar o entendimento de agregação de valor como algo que a pessoa entrega para a organização de forma efetiva, ou seja, que permanece mesmo quando a pessoa sai da organização. Assim, a agregação de valor não é atingir metas de faturamento ou de produção, mas melhorar processos ou introduzir tecnologias.</w:t>
      </w:r>
    </w:p>
    <w:p w:rsidR="00035B39" w:rsidRPr="00035B39" w:rsidRDefault="00035B39" w:rsidP="00035B39">
      <w:pPr>
        <w:autoSpaceDE w:val="0"/>
        <w:autoSpaceDN w:val="0"/>
        <w:adjustRightInd w:val="0"/>
        <w:spacing w:after="0" w:line="360" w:lineRule="auto"/>
        <w:ind w:firstLine="851"/>
        <w:jc w:val="both"/>
        <w:rPr>
          <w:rFonts w:ascii="Arial" w:hAnsi="Arial" w:cs="Arial"/>
          <w:sz w:val="24"/>
          <w:szCs w:val="24"/>
        </w:rPr>
      </w:pPr>
      <w:r w:rsidRPr="00035B39">
        <w:rPr>
          <w:rFonts w:ascii="Arial" w:hAnsi="Arial" w:cs="Arial"/>
          <w:sz w:val="24"/>
          <w:szCs w:val="24"/>
        </w:rPr>
        <w:t xml:space="preserve">Brandão </w:t>
      </w:r>
      <w:proofErr w:type="gramStart"/>
      <w:r w:rsidRPr="00035B39">
        <w:rPr>
          <w:rFonts w:ascii="Arial" w:hAnsi="Arial" w:cs="Arial"/>
          <w:sz w:val="24"/>
          <w:szCs w:val="24"/>
        </w:rPr>
        <w:t>et</w:t>
      </w:r>
      <w:proofErr w:type="gramEnd"/>
      <w:r w:rsidRPr="00035B39">
        <w:rPr>
          <w:rFonts w:ascii="Arial" w:hAnsi="Arial" w:cs="Arial"/>
          <w:sz w:val="24"/>
          <w:szCs w:val="24"/>
        </w:rPr>
        <w:t xml:space="preserve"> al (2001) realizou um estudo em que procurou identificar, segundo a percepção de gestores, funcionários e clientes do Banco do Brasil, quais seriam as competências que os funcionários das agências deste banco deveriam possuir para prestar um serviço de qualidade. O resultado demonstra que as principais competências essenciais para os funcionários seriam (em uma escala onde o ponto máximo era </w:t>
      </w:r>
      <w:proofErr w:type="gramStart"/>
      <w:r w:rsidRPr="00035B39">
        <w:rPr>
          <w:rFonts w:ascii="Arial" w:hAnsi="Arial" w:cs="Arial"/>
          <w:sz w:val="24"/>
          <w:szCs w:val="24"/>
        </w:rPr>
        <w:t>6</w:t>
      </w:r>
      <w:proofErr w:type="gramEnd"/>
      <w:r w:rsidRPr="00035B39">
        <w:rPr>
          <w:rFonts w:ascii="Arial" w:hAnsi="Arial" w:cs="Arial"/>
          <w:sz w:val="24"/>
          <w:szCs w:val="24"/>
        </w:rPr>
        <w:t>, considerado extremamente importante):</w:t>
      </w:r>
    </w:p>
    <w:p w:rsidR="00035B39" w:rsidRPr="00035B39" w:rsidRDefault="00035B39" w:rsidP="00035B39">
      <w:pPr>
        <w:autoSpaceDE w:val="0"/>
        <w:autoSpaceDN w:val="0"/>
        <w:adjustRightInd w:val="0"/>
        <w:spacing w:after="0" w:line="360" w:lineRule="auto"/>
        <w:jc w:val="both"/>
        <w:rPr>
          <w:rFonts w:ascii="Arial" w:hAnsi="Arial" w:cs="Arial"/>
          <w:sz w:val="24"/>
          <w:szCs w:val="24"/>
        </w:rPr>
      </w:pPr>
      <w:r w:rsidRPr="00035B39">
        <w:rPr>
          <w:rFonts w:ascii="Arial" w:hAnsi="Arial" w:cs="Arial"/>
          <w:sz w:val="24"/>
          <w:szCs w:val="24"/>
        </w:rPr>
        <w:t>• Conhecimentos: “conhecer os produtos e serviços do banco” “conhecer as rotinas e processos relativos ao seu trabalho”</w:t>
      </w:r>
    </w:p>
    <w:p w:rsidR="00035B39" w:rsidRPr="00035B39" w:rsidRDefault="00035B39" w:rsidP="00035B39">
      <w:pPr>
        <w:autoSpaceDE w:val="0"/>
        <w:autoSpaceDN w:val="0"/>
        <w:adjustRightInd w:val="0"/>
        <w:spacing w:after="0" w:line="360" w:lineRule="auto"/>
        <w:jc w:val="both"/>
        <w:rPr>
          <w:rFonts w:ascii="Arial" w:hAnsi="Arial" w:cs="Arial"/>
          <w:sz w:val="24"/>
          <w:szCs w:val="24"/>
        </w:rPr>
      </w:pPr>
      <w:r w:rsidRPr="00035B39">
        <w:rPr>
          <w:rFonts w:ascii="Arial" w:hAnsi="Arial" w:cs="Arial"/>
          <w:sz w:val="24"/>
          <w:szCs w:val="24"/>
        </w:rPr>
        <w:t>• Habilidades: “ser capaz de manter boas relações interpessoais com clientes e colegas”; “ser capaz de comunicar-se com clareza e objetividade</w:t>
      </w:r>
      <w:proofErr w:type="gramStart"/>
      <w:r w:rsidRPr="00035B39">
        <w:rPr>
          <w:rFonts w:ascii="Arial" w:hAnsi="Arial" w:cs="Arial"/>
          <w:sz w:val="24"/>
          <w:szCs w:val="24"/>
        </w:rPr>
        <w:t>”</w:t>
      </w:r>
      <w:proofErr w:type="gramEnd"/>
    </w:p>
    <w:p w:rsidR="00035B39" w:rsidRPr="00035B39" w:rsidRDefault="00035B39" w:rsidP="00035B39">
      <w:pPr>
        <w:autoSpaceDE w:val="0"/>
        <w:autoSpaceDN w:val="0"/>
        <w:adjustRightInd w:val="0"/>
        <w:spacing w:after="0" w:line="360" w:lineRule="auto"/>
        <w:jc w:val="both"/>
        <w:rPr>
          <w:rFonts w:ascii="Arial" w:hAnsi="Arial" w:cs="Arial"/>
          <w:sz w:val="24"/>
          <w:szCs w:val="24"/>
        </w:rPr>
      </w:pPr>
      <w:r w:rsidRPr="00035B39">
        <w:rPr>
          <w:rFonts w:ascii="Arial" w:hAnsi="Arial" w:cs="Arial"/>
          <w:sz w:val="24"/>
          <w:szCs w:val="24"/>
        </w:rPr>
        <w:t>• Atitudes: “demonstrar cortesia e educação”; “demonstrar receptividade ao cliente (manifestar satisfação, disponibilidade e interesse em atender o cliente)” Por meio destas principais competências exigidas aos funcionários na prestação de serviços bancários, a condução deste processo deve ser vista sob um enfoque estratégico.</w:t>
      </w:r>
    </w:p>
    <w:p w:rsidR="00C273BF" w:rsidRPr="00C273BF" w:rsidRDefault="00C273BF" w:rsidP="00C273BF">
      <w:pPr>
        <w:keepNext/>
        <w:keepLines/>
        <w:spacing w:after="0" w:line="360" w:lineRule="auto"/>
        <w:ind w:firstLine="851"/>
        <w:jc w:val="both"/>
        <w:outlineLvl w:val="0"/>
        <w:rPr>
          <w:rFonts w:ascii="Arial" w:eastAsiaTheme="majorEastAsia" w:hAnsi="Arial" w:cstheme="majorBidi"/>
          <w:bCs/>
          <w:color w:val="000000" w:themeColor="text1"/>
          <w:sz w:val="24"/>
          <w:szCs w:val="24"/>
          <w:lang w:eastAsia="pt-BR"/>
        </w:rPr>
      </w:pPr>
    </w:p>
    <w:p w:rsidR="00F7174A" w:rsidRPr="00F7174A" w:rsidRDefault="00FA7EE7" w:rsidP="00F7174A">
      <w:pPr>
        <w:keepNext/>
        <w:keepLines/>
        <w:spacing w:after="0" w:line="360" w:lineRule="auto"/>
        <w:outlineLvl w:val="0"/>
        <w:rPr>
          <w:rFonts w:ascii="Arial" w:eastAsiaTheme="majorEastAsia" w:hAnsi="Arial" w:cs="Arial"/>
          <w:b/>
          <w:bCs/>
          <w:color w:val="000000" w:themeColor="text1"/>
          <w:sz w:val="24"/>
          <w:szCs w:val="24"/>
          <w:lang w:eastAsia="pt-BR"/>
        </w:rPr>
      </w:pPr>
      <w:proofErr w:type="gramStart"/>
      <w:r>
        <w:rPr>
          <w:rFonts w:ascii="Arial" w:eastAsiaTheme="majorEastAsia" w:hAnsi="Arial" w:cstheme="majorBidi"/>
          <w:b/>
          <w:bCs/>
          <w:color w:val="000000" w:themeColor="text1"/>
          <w:sz w:val="24"/>
          <w:szCs w:val="24"/>
          <w:lang w:eastAsia="pt-BR"/>
        </w:rPr>
        <w:t>3</w:t>
      </w:r>
      <w:proofErr w:type="gramEnd"/>
      <w:r w:rsidR="00F7174A" w:rsidRPr="00F7174A">
        <w:rPr>
          <w:rFonts w:ascii="Arial" w:eastAsiaTheme="majorEastAsia" w:hAnsi="Arial" w:cstheme="majorBidi"/>
          <w:b/>
          <w:bCs/>
          <w:color w:val="000000" w:themeColor="text1"/>
          <w:sz w:val="24"/>
          <w:szCs w:val="24"/>
          <w:lang w:eastAsia="pt-BR"/>
        </w:rPr>
        <w:t xml:space="preserve"> </w:t>
      </w:r>
      <w:r w:rsidR="00F7174A" w:rsidRPr="00F7174A">
        <w:rPr>
          <w:rFonts w:ascii="Arial" w:eastAsiaTheme="majorEastAsia" w:hAnsi="Arial" w:cs="Arial"/>
          <w:b/>
          <w:bCs/>
          <w:color w:val="000000" w:themeColor="text1"/>
          <w:sz w:val="24"/>
          <w:szCs w:val="24"/>
          <w:lang w:eastAsia="pt-BR"/>
        </w:rPr>
        <w:t>METODOLOGIA</w:t>
      </w:r>
      <w:bookmarkEnd w:id="0"/>
      <w:r w:rsidR="00F7174A" w:rsidRPr="00F7174A">
        <w:rPr>
          <w:rFonts w:ascii="Arial" w:eastAsiaTheme="majorEastAsia" w:hAnsi="Arial" w:cs="Arial"/>
          <w:b/>
          <w:bCs/>
          <w:color w:val="000000" w:themeColor="text1"/>
          <w:sz w:val="24"/>
          <w:szCs w:val="24"/>
          <w:lang w:eastAsia="pt-BR"/>
        </w:rPr>
        <w:t xml:space="preserve"> </w:t>
      </w:r>
    </w:p>
    <w:p w:rsidR="00F7174A" w:rsidRPr="00F7174A" w:rsidRDefault="00F7174A" w:rsidP="00F7174A">
      <w:pPr>
        <w:keepNext/>
        <w:keepLines/>
        <w:spacing w:after="0" w:line="360" w:lineRule="auto"/>
        <w:outlineLvl w:val="0"/>
        <w:rPr>
          <w:rFonts w:ascii="Arial" w:eastAsiaTheme="majorEastAsia" w:hAnsi="Arial" w:cs="Arial"/>
          <w:b/>
          <w:bCs/>
          <w:color w:val="000000" w:themeColor="text1"/>
          <w:sz w:val="24"/>
          <w:szCs w:val="24"/>
          <w:lang w:eastAsia="pt-BR"/>
        </w:rPr>
      </w:pPr>
    </w:p>
    <w:p w:rsidR="00F7174A" w:rsidRPr="00F7174A" w:rsidRDefault="00F7174A" w:rsidP="00F7174A">
      <w:pPr>
        <w:keepNext/>
        <w:keepLines/>
        <w:spacing w:after="0" w:line="360" w:lineRule="auto"/>
        <w:outlineLvl w:val="0"/>
        <w:rPr>
          <w:rFonts w:ascii="Arial" w:eastAsiaTheme="majorEastAsia" w:hAnsi="Arial" w:cs="Arial"/>
          <w:b/>
          <w:bCs/>
          <w:color w:val="000000" w:themeColor="text1"/>
          <w:sz w:val="24"/>
          <w:szCs w:val="24"/>
          <w:lang w:eastAsia="pt-BR"/>
        </w:rPr>
      </w:pPr>
      <w:r w:rsidRPr="00F7174A">
        <w:rPr>
          <w:rFonts w:ascii="Arial" w:eastAsiaTheme="majorEastAsia" w:hAnsi="Arial" w:cs="Arial"/>
          <w:b/>
          <w:bCs/>
          <w:color w:val="000000" w:themeColor="text1"/>
          <w:sz w:val="24"/>
          <w:szCs w:val="24"/>
          <w:lang w:eastAsia="pt-BR"/>
        </w:rPr>
        <w:t xml:space="preserve"> </w:t>
      </w:r>
    </w:p>
    <w:p w:rsidR="00F7174A" w:rsidRPr="00F7174A" w:rsidRDefault="00F7174A" w:rsidP="00F7174A">
      <w:pPr>
        <w:spacing w:line="240" w:lineRule="auto"/>
        <w:jc w:val="center"/>
        <w:rPr>
          <w:rFonts w:ascii="Arial" w:eastAsiaTheme="minorEastAsia" w:hAnsi="Arial"/>
          <w:bCs/>
          <w:color w:val="000000" w:themeColor="text1"/>
          <w:sz w:val="24"/>
          <w:szCs w:val="18"/>
          <w:lang w:eastAsia="pt-BR"/>
        </w:rPr>
      </w:pPr>
      <w:bookmarkStart w:id="4" w:name="_Toc499940850"/>
      <w:r w:rsidRPr="00F7174A">
        <w:rPr>
          <w:rFonts w:ascii="Arial" w:eastAsiaTheme="minorEastAsia" w:hAnsi="Arial"/>
          <w:bCs/>
          <w:color w:val="000000" w:themeColor="text1"/>
          <w:sz w:val="24"/>
          <w:szCs w:val="18"/>
          <w:lang w:eastAsia="pt-BR"/>
        </w:rPr>
        <w:t xml:space="preserve">Figura </w:t>
      </w:r>
      <w:r w:rsidRPr="00F7174A">
        <w:rPr>
          <w:rFonts w:ascii="Arial" w:eastAsiaTheme="minorEastAsia" w:hAnsi="Arial"/>
          <w:bCs/>
          <w:color w:val="000000" w:themeColor="text1"/>
          <w:sz w:val="24"/>
          <w:szCs w:val="18"/>
          <w:lang w:eastAsia="pt-BR"/>
        </w:rPr>
        <w:fldChar w:fldCharType="begin"/>
      </w:r>
      <w:r w:rsidRPr="00F7174A">
        <w:rPr>
          <w:rFonts w:ascii="Arial" w:eastAsiaTheme="minorEastAsia" w:hAnsi="Arial"/>
          <w:bCs/>
          <w:color w:val="000000" w:themeColor="text1"/>
          <w:sz w:val="24"/>
          <w:szCs w:val="18"/>
          <w:lang w:eastAsia="pt-BR"/>
        </w:rPr>
        <w:instrText xml:space="preserve"> SEQ Figura \* ARABIC </w:instrText>
      </w:r>
      <w:r w:rsidRPr="00F7174A">
        <w:rPr>
          <w:rFonts w:ascii="Arial" w:eastAsiaTheme="minorEastAsia" w:hAnsi="Arial"/>
          <w:bCs/>
          <w:color w:val="000000" w:themeColor="text1"/>
          <w:sz w:val="24"/>
          <w:szCs w:val="18"/>
          <w:lang w:eastAsia="pt-BR"/>
        </w:rPr>
        <w:fldChar w:fldCharType="separate"/>
      </w:r>
      <w:r w:rsidRPr="00F7174A">
        <w:rPr>
          <w:rFonts w:ascii="Arial" w:eastAsiaTheme="minorEastAsia" w:hAnsi="Arial"/>
          <w:bCs/>
          <w:noProof/>
          <w:color w:val="000000" w:themeColor="text1"/>
          <w:sz w:val="24"/>
          <w:szCs w:val="18"/>
          <w:lang w:eastAsia="pt-BR"/>
        </w:rPr>
        <w:t>2</w:t>
      </w:r>
      <w:r w:rsidRPr="00F7174A">
        <w:rPr>
          <w:rFonts w:ascii="Arial" w:eastAsiaTheme="minorEastAsia" w:hAnsi="Arial"/>
          <w:bCs/>
          <w:noProof/>
          <w:color w:val="000000" w:themeColor="text1"/>
          <w:sz w:val="24"/>
          <w:szCs w:val="18"/>
          <w:lang w:eastAsia="pt-BR"/>
        </w:rPr>
        <w:fldChar w:fldCharType="end"/>
      </w:r>
      <w:r w:rsidRPr="00F7174A">
        <w:rPr>
          <w:rFonts w:ascii="Arial" w:eastAsiaTheme="minorEastAsia" w:hAnsi="Arial"/>
          <w:bCs/>
          <w:noProof/>
          <w:color w:val="000000" w:themeColor="text1"/>
          <w:sz w:val="24"/>
          <w:szCs w:val="18"/>
          <w:lang w:eastAsia="pt-BR"/>
        </w:rPr>
        <w:t xml:space="preserve"> - Caracterização dos Procedimentos do Modelo da Meodologia</w:t>
      </w:r>
      <w:bookmarkEnd w:id="4"/>
    </w:p>
    <w:p w:rsidR="00F7174A" w:rsidRPr="00F7174A" w:rsidRDefault="00F7174A" w:rsidP="00F7174A">
      <w:pPr>
        <w:rPr>
          <w:rFonts w:eastAsiaTheme="minorEastAsia"/>
          <w:lang w:eastAsia="pt-BR"/>
        </w:rPr>
      </w:pPr>
      <w:r w:rsidRPr="00F7174A">
        <w:rPr>
          <w:rFonts w:eastAsiaTheme="minorEastAsia" w:cs="Arial"/>
          <w:noProof/>
          <w:sz w:val="18"/>
          <w:szCs w:val="18"/>
          <w:lang w:eastAsia="pt-BR"/>
        </w:rPr>
        <mc:AlternateContent>
          <mc:Choice Requires="wps">
            <w:drawing>
              <wp:anchor distT="0" distB="0" distL="114300" distR="114300" simplePos="0" relativeHeight="251661312" behindDoc="1" locked="0" layoutInCell="1" allowOverlap="1" wp14:anchorId="56ED375A" wp14:editId="65715C2C">
                <wp:simplePos x="0" y="0"/>
                <wp:positionH relativeFrom="column">
                  <wp:posOffset>3474720</wp:posOffset>
                </wp:positionH>
                <wp:positionV relativeFrom="paragraph">
                  <wp:posOffset>215900</wp:posOffset>
                </wp:positionV>
                <wp:extent cx="1052195" cy="314960"/>
                <wp:effectExtent l="57150" t="38100" r="33655" b="104140"/>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195" cy="31496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4" o:spid="_x0000_s1026" style="position:absolute;margin-left:273.6pt;margin-top:17pt;width:82.85pt;height:2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" fillcolor="#dafda7" strokecolor="#98b954">
                <v:fill color2="#f5ffe6" rotate="t" angle="180" colors="0 #dafda7;22938f #e4fdc2;1 #f5ffe6" focus="100%" type="gradient"/>
                <v:shadow on="t" color="black" opacity="24903f" origin=",.5" offset="0,.55556mm"/>
                <v:path arrowok="t"/>
              </v:oval>
            </w:pict>
          </mc:Fallback>
        </mc:AlternateContent>
      </w:r>
      <w:r w:rsidRPr="00F7174A">
        <w:rPr>
          <w:rFonts w:eastAsiaTheme="minorEastAsia" w:cs="Arial"/>
          <w:noProof/>
          <w:sz w:val="18"/>
          <w:szCs w:val="18"/>
          <w:lang w:eastAsia="pt-BR"/>
        </w:rPr>
        <mc:AlternateContent>
          <mc:Choice Requires="wps">
            <w:drawing>
              <wp:anchor distT="0" distB="0" distL="114300" distR="114300" simplePos="0" relativeHeight="251660288" behindDoc="1" locked="0" layoutInCell="1" allowOverlap="1" wp14:anchorId="48E9F414" wp14:editId="524572EA">
                <wp:simplePos x="0" y="0"/>
                <wp:positionH relativeFrom="column">
                  <wp:posOffset>1931035</wp:posOffset>
                </wp:positionH>
                <wp:positionV relativeFrom="paragraph">
                  <wp:posOffset>215900</wp:posOffset>
                </wp:positionV>
                <wp:extent cx="1379855" cy="314960"/>
                <wp:effectExtent l="57150" t="38100" r="29845" b="104140"/>
                <wp:wrapNone/>
                <wp:docPr id="22" name="E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855" cy="31496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22" o:spid="_x0000_s1026" style="position:absolute;margin-left:152.05pt;margin-top:17pt;width:108.65pt;height:2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" fillcolor="#dafda7" strokecolor="#98b954">
                <v:fill color2="#f5ffe6" rotate="t" angle="180" colors="0 #dafda7;22938f #e4fdc2;1 #f5ffe6" focus="100%" type="gradient"/>
                <v:shadow on="t" color="black" opacity="24903f" origin=",.5" offset="0,.55556mm"/>
                <v:path arrowok="t"/>
              </v:oval>
            </w:pict>
          </mc:Fallback>
        </mc:AlternateContent>
      </w:r>
      <w:r w:rsidRPr="00F7174A">
        <w:rPr>
          <w:rFonts w:eastAsiaTheme="minorEastAsia" w:cs="Arial"/>
          <w:noProof/>
          <w:sz w:val="18"/>
          <w:szCs w:val="18"/>
          <w:lang w:eastAsia="pt-BR"/>
        </w:rPr>
        <mc:AlternateContent>
          <mc:Choice Requires="wps">
            <w:drawing>
              <wp:anchor distT="0" distB="0" distL="114300" distR="114300" simplePos="0" relativeHeight="251659264" behindDoc="1" locked="0" layoutInCell="1" allowOverlap="1" wp14:anchorId="4D565811" wp14:editId="047D74F2">
                <wp:simplePos x="0" y="0"/>
                <wp:positionH relativeFrom="column">
                  <wp:posOffset>-113665</wp:posOffset>
                </wp:positionH>
                <wp:positionV relativeFrom="paragraph">
                  <wp:posOffset>215900</wp:posOffset>
                </wp:positionV>
                <wp:extent cx="1898015" cy="323850"/>
                <wp:effectExtent l="57150" t="38100" r="26035" b="95250"/>
                <wp:wrapNone/>
                <wp:docPr id="21" name="E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015" cy="32385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1" o:spid="_x0000_s1026" style="position:absolute;margin-left:-8.95pt;margin-top:17pt;width:149.4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" fillcolor="#dafda7" strokecolor="#98b954">
                <v:fill color2="#f5ffe6" rotate="t" angle="180" colors="0 #dafda7;22938f #e4fdc2;1 #f5ffe6" focus="100%" type="gradient"/>
                <v:shadow on="t" color="black" opacity="24903f" origin=",.5" offset="0,.55556mm"/>
                <v:path arrowok="t"/>
              </v:oval>
            </w:pict>
          </mc:Fallback>
        </mc:AlternateContent>
      </w:r>
    </w:p>
    <w:bookmarkStart w:id="5" w:name="_Toc483410021"/>
    <w:bookmarkStart w:id="6" w:name="_Toc483413654"/>
    <w:bookmarkStart w:id="7" w:name="_Toc483674782"/>
    <w:bookmarkStart w:id="8" w:name="_Toc483677921"/>
    <w:bookmarkStart w:id="9" w:name="_Toc483679179"/>
    <w:bookmarkStart w:id="10" w:name="_Toc483683506"/>
    <w:bookmarkStart w:id="11" w:name="_Toc483930595"/>
    <w:bookmarkStart w:id="12" w:name="_Toc483930693"/>
    <w:bookmarkStart w:id="13" w:name="_Toc485115964"/>
    <w:bookmarkStart w:id="14" w:name="_Toc498272174"/>
    <w:bookmarkStart w:id="15" w:name="_Toc498273409"/>
    <w:bookmarkStart w:id="16" w:name="_Toc498414842"/>
    <w:bookmarkStart w:id="17" w:name="_Toc498415126"/>
    <w:bookmarkStart w:id="18" w:name="_Toc498417551"/>
    <w:bookmarkStart w:id="19" w:name="_Toc499042942"/>
    <w:bookmarkStart w:id="20" w:name="_Toc499043233"/>
    <w:bookmarkStart w:id="21" w:name="_Toc499107134"/>
    <w:bookmarkStart w:id="22" w:name="_Toc499190855"/>
    <w:bookmarkStart w:id="23" w:name="_Toc499938143"/>
    <w:p w:rsidR="00F7174A" w:rsidRPr="00F7174A" w:rsidRDefault="00F7174A" w:rsidP="00F7174A">
      <w:pPr>
        <w:keepNext/>
        <w:keepLines/>
        <w:spacing w:before="200" w:after="0" w:line="480" w:lineRule="auto"/>
        <w:outlineLvl w:val="1"/>
        <w:rPr>
          <w:rFonts w:ascii="Arial" w:eastAsiaTheme="majorEastAsia" w:hAnsi="Arial" w:cs="Arial"/>
          <w:b/>
          <w:bCs/>
          <w:sz w:val="18"/>
          <w:szCs w:val="18"/>
          <w:lang w:eastAsia="pt-BR"/>
        </w:rPr>
      </w:pPr>
      <w:r w:rsidRPr="00F7174A">
        <w:rPr>
          <w:rFonts w:ascii="Arial" w:eastAsiaTheme="majorEastAsia" w:hAnsi="Arial" w:cs="Arial"/>
          <w:b/>
          <w:bCs/>
          <w:noProof/>
          <w:sz w:val="18"/>
          <w:szCs w:val="18"/>
          <w:lang w:eastAsia="pt-BR"/>
        </w:rPr>
        <w:lastRenderedPageBreak/>
        <mc:AlternateContent>
          <mc:Choice Requires="wps">
            <w:drawing>
              <wp:anchor distT="0" distB="0" distL="114299" distR="114299" simplePos="0" relativeHeight="251668480" behindDoc="0" locked="0" layoutInCell="1" allowOverlap="1" wp14:anchorId="5BFC298D" wp14:editId="73D2E48E">
                <wp:simplePos x="0" y="0"/>
                <wp:positionH relativeFrom="column">
                  <wp:posOffset>4075429</wp:posOffset>
                </wp:positionH>
                <wp:positionV relativeFrom="paragraph">
                  <wp:posOffset>234950</wp:posOffset>
                </wp:positionV>
                <wp:extent cx="0" cy="276860"/>
                <wp:effectExtent l="114300" t="19050" r="76200" b="85090"/>
                <wp:wrapNone/>
                <wp:docPr id="33" name="Conector de seta ret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33" o:spid="_x0000_s1026" type="#_x0000_t32" style="position:absolute;margin-left:320.9pt;margin-top:18.5pt;width:0;height:21.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" strokecolor="windowText" strokeweight="2pt">
                <v:stroke endarrow="open"/>
                <v:shadow on="t" color="black" opacity="24903f" origin=",.5" offset="0,.55556mm"/>
                <o:lock v:ext="edit" shapetype="f"/>
              </v:shape>
            </w:pict>
          </mc:Fallback>
        </mc:AlternateContent>
      </w:r>
      <w:r w:rsidRPr="00F7174A">
        <w:rPr>
          <w:rFonts w:ascii="Arial" w:eastAsiaTheme="majorEastAsia" w:hAnsi="Arial" w:cs="Arial"/>
          <w:b/>
          <w:bCs/>
          <w:noProof/>
          <w:sz w:val="18"/>
          <w:szCs w:val="18"/>
          <w:lang w:eastAsia="pt-BR"/>
        </w:rPr>
        <mc:AlternateContent>
          <mc:Choice Requires="wps">
            <w:drawing>
              <wp:anchor distT="4294967295" distB="4294967295" distL="114300" distR="114300" simplePos="0" relativeHeight="251667456" behindDoc="0" locked="0" layoutInCell="1" allowOverlap="1" wp14:anchorId="7C970FB9" wp14:editId="4A431AE0">
                <wp:simplePos x="0" y="0"/>
                <wp:positionH relativeFrom="column">
                  <wp:posOffset>3287395</wp:posOffset>
                </wp:positionH>
                <wp:positionV relativeFrom="paragraph">
                  <wp:posOffset>78104</wp:posOffset>
                </wp:positionV>
                <wp:extent cx="242570" cy="0"/>
                <wp:effectExtent l="0" t="76200" r="24130" b="152400"/>
                <wp:wrapNone/>
                <wp:docPr id="32" name="Conector de seta ret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2" o:spid="_x0000_s1026" type="#_x0000_t32" style="position:absolute;margin-left:258.85pt;margin-top:6.15pt;width:19.1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" strokecolor="windowText" strokeweight="2pt">
                <v:stroke endarrow="open"/>
                <v:shadow on="t" color="black" opacity="24903f" origin=",.5" offset="0,.55556mm"/>
                <o:lock v:ext="edit" shapetype="f"/>
              </v:shape>
            </w:pict>
          </mc:Fallback>
        </mc:AlternateContent>
      </w:r>
      <w:r w:rsidRPr="00F7174A">
        <w:rPr>
          <w:rFonts w:ascii="Arial" w:eastAsiaTheme="majorEastAsia" w:hAnsi="Arial" w:cs="Arial"/>
          <w:b/>
          <w:bCs/>
          <w:noProof/>
          <w:sz w:val="18"/>
          <w:szCs w:val="18"/>
          <w:lang w:eastAsia="pt-BR"/>
        </w:rPr>
        <mc:AlternateContent>
          <mc:Choice Requires="wps">
            <w:drawing>
              <wp:anchor distT="0" distB="0" distL="114300" distR="114300" simplePos="0" relativeHeight="251666432" behindDoc="0" locked="0" layoutInCell="1" allowOverlap="1" wp14:anchorId="0B6AE828" wp14:editId="1F5905C6">
                <wp:simplePos x="0" y="0"/>
                <wp:positionH relativeFrom="column">
                  <wp:posOffset>1732280</wp:posOffset>
                </wp:positionH>
                <wp:positionV relativeFrom="paragraph">
                  <wp:posOffset>69215</wp:posOffset>
                </wp:positionV>
                <wp:extent cx="198755" cy="8890"/>
                <wp:effectExtent l="0" t="76200" r="10795" b="143510"/>
                <wp:wrapNone/>
                <wp:docPr id="30" name="Conector de seta ret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755" cy="889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0" o:spid="_x0000_s1026" type="#_x0000_t32" style="position:absolute;margin-left:136.4pt;margin-top:5.45pt;width:15.65pt;height:.7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" strokecolor="windowText" strokeweight="2pt">
                <v:stroke endarrow="open"/>
                <v:shadow on="t" color="black" opacity="24903f" origin=",.5" offset="0,.55556mm"/>
                <o:lock v:ext="edit" shapetype="f"/>
              </v:shape>
            </w:pict>
          </mc:Fallback>
        </mc:AlternateContent>
      </w:r>
      <w:r w:rsidRPr="00F7174A">
        <w:rPr>
          <w:rFonts w:ascii="Arial" w:eastAsiaTheme="majorEastAsia" w:hAnsi="Arial" w:cs="Arial"/>
          <w:b/>
          <w:bCs/>
          <w:noProof/>
          <w:sz w:val="18"/>
          <w:szCs w:val="18"/>
          <w:lang w:eastAsia="pt-BR"/>
        </w:rPr>
        <mc:AlternateContent>
          <mc:Choice Requires="wps">
            <w:drawing>
              <wp:anchor distT="0" distB="0" distL="114300" distR="114300" simplePos="0" relativeHeight="251665408" behindDoc="0" locked="0" layoutInCell="1" allowOverlap="1" wp14:anchorId="353F3C18" wp14:editId="55F14347">
                <wp:simplePos x="0" y="0"/>
                <wp:positionH relativeFrom="column">
                  <wp:posOffset>93345</wp:posOffset>
                </wp:positionH>
                <wp:positionV relativeFrom="paragraph">
                  <wp:posOffset>140970</wp:posOffset>
                </wp:positionV>
                <wp:extent cx="8890" cy="233045"/>
                <wp:effectExtent l="95250" t="38100" r="67310" b="71755"/>
                <wp:wrapNone/>
                <wp:docPr id="29" name="Conector de seta ret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890" cy="2330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29" o:spid="_x0000_s1026" type="#_x0000_t32" style="position:absolute;margin-left:7.35pt;margin-top:11.1pt;width:.7pt;height:1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" strokecolor="windowText" strokeweight="2pt">
                <v:stroke endarrow="open"/>
                <v:shadow on="t" color="black" opacity="24903f" origin=",.5" offset="0,.55556mm"/>
                <o:lock v:ext="edit" shapetype="f"/>
              </v:shape>
            </w:pict>
          </mc:Fallback>
        </mc:AlternateContent>
      </w:r>
      <w:r w:rsidRPr="00F7174A">
        <w:rPr>
          <w:rFonts w:ascii="Arial" w:eastAsiaTheme="majorEastAsia" w:hAnsi="Arial" w:cs="Arial"/>
          <w:b/>
          <w:bCs/>
          <w:sz w:val="18"/>
          <w:szCs w:val="18"/>
          <w:lang w:eastAsia="pt-BR"/>
        </w:rPr>
        <w:t>Caracterização da Pesquisa                 Universo da pesquisa          Coleta de dados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7174A" w:rsidRPr="00F7174A" w:rsidRDefault="00F7174A" w:rsidP="00F7174A">
      <w:pPr>
        <w:spacing w:after="0"/>
        <w:rPr>
          <w:rFonts w:ascii="Arial" w:eastAsiaTheme="minorEastAsia" w:hAnsi="Arial" w:cs="Arial"/>
          <w:b/>
          <w:sz w:val="18"/>
          <w:szCs w:val="18"/>
          <w:lang w:eastAsia="pt-BR"/>
        </w:rPr>
      </w:pPr>
      <w:r w:rsidRPr="00F7174A">
        <w:rPr>
          <w:rFonts w:ascii="Arial" w:eastAsiaTheme="minorEastAsia" w:hAnsi="Arial" w:cs="Arial"/>
          <w:b/>
          <w:noProof/>
          <w:sz w:val="18"/>
          <w:szCs w:val="18"/>
          <w:lang w:eastAsia="pt-BR"/>
        </w:rPr>
        <mc:AlternateContent>
          <mc:Choice Requires="wps">
            <w:drawing>
              <wp:anchor distT="0" distB="0" distL="114300" distR="114300" simplePos="0" relativeHeight="251664384" behindDoc="1" locked="0" layoutInCell="1" allowOverlap="1" wp14:anchorId="23AEDD7A" wp14:editId="06734D44">
                <wp:simplePos x="0" y="0"/>
                <wp:positionH relativeFrom="column">
                  <wp:posOffset>-113665</wp:posOffset>
                </wp:positionH>
                <wp:positionV relativeFrom="paragraph">
                  <wp:posOffset>111125</wp:posOffset>
                </wp:positionV>
                <wp:extent cx="517525" cy="207010"/>
                <wp:effectExtent l="57150" t="38100" r="53975" b="97790"/>
                <wp:wrapNone/>
                <wp:docPr id="28" name="Retângulo de cantos arredondado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 cy="20701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28" o:spid="_x0000_s1026" style="position:absolute;margin-left:-8.95pt;margin-top:8.75pt;width:40.75pt;height:1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" fillcolor="#dafda7" strokecolor="#98b954">
                <v:fill color2="#f5ffe6" rotate="t" angle="180" colors="0 #dafda7;22938f #e4fdc2;1 #f5ffe6" focus="100%" type="gradient"/>
                <v:shadow on="t" color="black" opacity="24903f" origin=",.5" offset="0,.55556mm"/>
                <v:path arrowok="t"/>
              </v:roundrect>
            </w:pict>
          </mc:Fallback>
        </mc:AlternateContent>
      </w:r>
    </w:p>
    <w:p w:rsidR="00F7174A" w:rsidRPr="00F7174A" w:rsidRDefault="00F7174A" w:rsidP="00F7174A">
      <w:pPr>
        <w:spacing w:after="0"/>
        <w:rPr>
          <w:rFonts w:ascii="Arial" w:eastAsiaTheme="minorEastAsia" w:hAnsi="Arial" w:cs="Arial"/>
          <w:b/>
          <w:sz w:val="18"/>
          <w:szCs w:val="18"/>
          <w:lang w:eastAsia="pt-BR"/>
        </w:rPr>
      </w:pPr>
      <w:r w:rsidRPr="00F7174A">
        <w:rPr>
          <w:rFonts w:ascii="Arial" w:eastAsiaTheme="minorEastAsia" w:hAnsi="Arial" w:cs="Arial"/>
          <w:b/>
          <w:noProof/>
          <w:sz w:val="18"/>
          <w:szCs w:val="18"/>
          <w:lang w:eastAsia="pt-BR"/>
        </w:rPr>
        <mc:AlternateContent>
          <mc:Choice Requires="wps">
            <w:drawing>
              <wp:anchor distT="0" distB="0" distL="114300" distR="114300" simplePos="0" relativeHeight="251662336" behindDoc="1" locked="0" layoutInCell="1" allowOverlap="1" wp14:anchorId="1067E92C" wp14:editId="7D68EAB0">
                <wp:simplePos x="0" y="0"/>
                <wp:positionH relativeFrom="column">
                  <wp:posOffset>3604260</wp:posOffset>
                </wp:positionH>
                <wp:positionV relativeFrom="paragraph">
                  <wp:posOffset>97790</wp:posOffset>
                </wp:positionV>
                <wp:extent cx="1164590" cy="232410"/>
                <wp:effectExtent l="57150" t="38100" r="16510" b="91440"/>
                <wp:wrapNone/>
                <wp:docPr id="25" name="E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4590" cy="232410"/>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25" o:spid="_x0000_s1026" style="position:absolute;margin-left:283.8pt;margin-top:7.7pt;width:91.7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" fillcolor="#dafda7" strokecolor="#98b954">
                <v:fill color2="#f5ffe6" rotate="t" angle="180" colors="0 #dafda7;22938f #e4fdc2;1 #f5ffe6" focus="100%" type="gradient"/>
                <v:shadow on="t" color="black" opacity="24903f" origin=",.5" offset="0,.55556mm"/>
                <v:path arrowok="t"/>
              </v:oval>
            </w:pict>
          </mc:Fallback>
        </mc:AlternateContent>
      </w:r>
      <w:r w:rsidRPr="00F7174A">
        <w:rPr>
          <w:rFonts w:ascii="Arial" w:eastAsiaTheme="minorEastAsia" w:hAnsi="Arial" w:cs="Arial"/>
          <w:b/>
          <w:sz w:val="18"/>
          <w:szCs w:val="18"/>
          <w:lang w:eastAsia="pt-BR"/>
        </w:rPr>
        <w:t>INICIO</w:t>
      </w:r>
    </w:p>
    <w:p w:rsidR="00F7174A" w:rsidRPr="00F7174A" w:rsidRDefault="00F7174A" w:rsidP="00F7174A">
      <w:pPr>
        <w:spacing w:after="0"/>
        <w:ind w:left="6096" w:hanging="284"/>
        <w:rPr>
          <w:rFonts w:ascii="Arial" w:eastAsiaTheme="minorEastAsia" w:hAnsi="Arial" w:cs="Arial"/>
          <w:b/>
          <w:sz w:val="18"/>
          <w:szCs w:val="18"/>
          <w:lang w:eastAsia="pt-BR"/>
        </w:rPr>
      </w:pPr>
      <w:r w:rsidRPr="00F7174A">
        <w:rPr>
          <w:rFonts w:ascii="Arial" w:eastAsiaTheme="minorEastAsia" w:hAnsi="Arial" w:cs="Arial"/>
          <w:b/>
          <w:noProof/>
          <w:sz w:val="18"/>
          <w:szCs w:val="18"/>
          <w:lang w:eastAsia="pt-BR"/>
        </w:rPr>
        <mc:AlternateContent>
          <mc:Choice Requires="wps">
            <w:drawing>
              <wp:anchor distT="0" distB="0" distL="114300" distR="114300" simplePos="0" relativeHeight="251669504" behindDoc="0" locked="0" layoutInCell="1" allowOverlap="1" wp14:anchorId="3D005A7F" wp14:editId="519C9E04">
                <wp:simplePos x="0" y="0"/>
                <wp:positionH relativeFrom="column">
                  <wp:posOffset>3474720</wp:posOffset>
                </wp:positionH>
                <wp:positionV relativeFrom="paragraph">
                  <wp:posOffset>110490</wp:posOffset>
                </wp:positionV>
                <wp:extent cx="172720" cy="120650"/>
                <wp:effectExtent l="57150" t="19050" r="55880" b="88900"/>
                <wp:wrapNone/>
                <wp:docPr id="34" name="Conector de seta ret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720" cy="120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id="Conector de seta reta 34" o:spid="_x0000_s1026" type="#_x0000_t32" style="position:absolute;margin-left:273.6pt;margin-top:8.7pt;width:13.6pt;height: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" strokecolor="windowText" strokeweight="2pt">
                <v:stroke endarrow="open"/>
                <v:shadow on="t" color="black" opacity="24903f" origin=",.5" offset="0,.55556mm"/>
                <o:lock v:ext="edit" shapetype="f"/>
              </v:shape>
            </w:pict>
          </mc:Fallback>
        </mc:AlternateContent>
      </w:r>
      <w:r w:rsidRPr="00F7174A">
        <w:rPr>
          <w:rFonts w:ascii="Arial" w:eastAsiaTheme="minorEastAsia" w:hAnsi="Arial" w:cs="Arial"/>
          <w:b/>
          <w:sz w:val="18"/>
          <w:szCs w:val="18"/>
          <w:lang w:eastAsia="pt-BR"/>
        </w:rPr>
        <w:t xml:space="preserve">Análise dos dados                </w:t>
      </w:r>
    </w:p>
    <w:p w:rsidR="00F7174A" w:rsidRPr="00F7174A" w:rsidRDefault="00F7174A" w:rsidP="00F7174A">
      <w:pPr>
        <w:spacing w:after="0"/>
        <w:ind w:left="4820"/>
        <w:rPr>
          <w:rFonts w:ascii="Arial" w:eastAsiaTheme="minorEastAsia" w:hAnsi="Arial" w:cs="Arial"/>
          <w:b/>
          <w:sz w:val="18"/>
          <w:szCs w:val="18"/>
          <w:lang w:eastAsia="pt-BR"/>
        </w:rPr>
      </w:pPr>
      <w:r w:rsidRPr="00F7174A">
        <w:rPr>
          <w:rFonts w:ascii="Arial" w:eastAsiaTheme="minorEastAsia" w:hAnsi="Arial" w:cs="Arial"/>
          <w:b/>
          <w:noProof/>
          <w:sz w:val="18"/>
          <w:szCs w:val="18"/>
          <w:lang w:eastAsia="pt-BR"/>
        </w:rPr>
        <mc:AlternateContent>
          <mc:Choice Requires="wps">
            <w:drawing>
              <wp:anchor distT="0" distB="0" distL="114300" distR="114300" simplePos="0" relativeHeight="251663360" behindDoc="1" locked="0" layoutInCell="1" allowOverlap="1" wp14:anchorId="0066DE2B" wp14:editId="0565BB84">
                <wp:simplePos x="0" y="0"/>
                <wp:positionH relativeFrom="column">
                  <wp:posOffset>2901315</wp:posOffset>
                </wp:positionH>
                <wp:positionV relativeFrom="paragraph">
                  <wp:posOffset>70485</wp:posOffset>
                </wp:positionV>
                <wp:extent cx="1457325" cy="276225"/>
                <wp:effectExtent l="57150" t="38100" r="28575" b="104775"/>
                <wp:wrapNone/>
                <wp:docPr id="26" name="E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276225"/>
                        </a:xfrm>
                        <a:prstGeom prst="ellipse">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Elipse 26" o:spid="_x0000_s1026" style="position:absolute;margin-left:228.45pt;margin-top:5.55pt;width:114.7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" fillcolor="#dafda7" strokecolor="#98b954">
                <v:fill color2="#f5ffe6" rotate="t" angle="180" colors="0 #dafda7;22938f #e4fdc2;1 #f5ffe6" focus="100%" type="gradient"/>
                <v:shadow on="t" color="black" opacity="24903f" origin=",.5" offset="0,.55556mm"/>
                <v:path arrowok="t"/>
              </v:oval>
            </w:pict>
          </mc:Fallback>
        </mc:AlternateContent>
      </w:r>
    </w:p>
    <w:p w:rsidR="00F7174A" w:rsidRPr="00F7174A" w:rsidRDefault="00F7174A" w:rsidP="00F7174A">
      <w:pPr>
        <w:spacing w:after="0"/>
        <w:ind w:left="4820"/>
        <w:rPr>
          <w:rFonts w:ascii="Arial" w:eastAsiaTheme="minorEastAsia" w:hAnsi="Arial" w:cs="Arial"/>
          <w:b/>
          <w:sz w:val="18"/>
          <w:szCs w:val="18"/>
          <w:lang w:eastAsia="pt-BR"/>
        </w:rPr>
      </w:pPr>
      <w:r w:rsidRPr="00F7174A">
        <w:rPr>
          <w:rFonts w:ascii="Arial" w:eastAsiaTheme="minorEastAsia" w:hAnsi="Arial" w:cs="Arial"/>
          <w:b/>
          <w:sz w:val="18"/>
          <w:szCs w:val="18"/>
          <w:lang w:eastAsia="pt-BR"/>
        </w:rPr>
        <w:t xml:space="preserve">Considerações finais </w:t>
      </w:r>
    </w:p>
    <w:p w:rsidR="00F7174A" w:rsidRPr="00F7174A" w:rsidRDefault="00F7174A" w:rsidP="00F7174A">
      <w:pPr>
        <w:spacing w:after="0"/>
        <w:ind w:left="4820"/>
        <w:rPr>
          <w:rFonts w:ascii="Arial" w:eastAsiaTheme="minorEastAsia" w:hAnsi="Arial" w:cs="Arial"/>
          <w:b/>
          <w:sz w:val="18"/>
          <w:szCs w:val="18"/>
          <w:lang w:eastAsia="pt-BR"/>
        </w:rPr>
      </w:pPr>
    </w:p>
    <w:p w:rsidR="00F7174A" w:rsidRPr="00F7174A" w:rsidRDefault="00F7174A" w:rsidP="00F7174A">
      <w:pPr>
        <w:spacing w:after="0"/>
        <w:ind w:left="4820"/>
        <w:rPr>
          <w:rFonts w:ascii="Arial" w:eastAsiaTheme="minorEastAsia" w:hAnsi="Arial" w:cs="Arial"/>
          <w:b/>
          <w:sz w:val="18"/>
          <w:szCs w:val="18"/>
          <w:lang w:eastAsia="pt-BR"/>
        </w:rPr>
      </w:pPr>
    </w:p>
    <w:p w:rsidR="00F7174A" w:rsidRPr="00F7174A" w:rsidRDefault="00F7174A" w:rsidP="00F7174A">
      <w:pPr>
        <w:spacing w:after="0" w:line="240" w:lineRule="auto"/>
        <w:rPr>
          <w:rFonts w:ascii="Arial" w:eastAsiaTheme="minorEastAsia" w:hAnsi="Arial" w:cs="Arial"/>
          <w:sz w:val="20"/>
          <w:szCs w:val="20"/>
          <w:lang w:eastAsia="pt-BR"/>
        </w:rPr>
      </w:pPr>
      <w:r w:rsidRPr="00F7174A">
        <w:rPr>
          <w:rFonts w:ascii="Arial" w:eastAsiaTheme="minorEastAsia" w:hAnsi="Arial" w:cs="Arial"/>
          <w:sz w:val="20"/>
          <w:szCs w:val="20"/>
          <w:lang w:eastAsia="pt-BR"/>
        </w:rPr>
        <w:t>Fonte: Elaborado pela autora</w:t>
      </w:r>
    </w:p>
    <w:p w:rsidR="00F7174A" w:rsidRPr="00F7174A" w:rsidRDefault="00F7174A" w:rsidP="00F7174A">
      <w:pPr>
        <w:keepNext/>
        <w:keepLines/>
        <w:spacing w:after="0" w:line="360" w:lineRule="auto"/>
        <w:outlineLvl w:val="1"/>
        <w:rPr>
          <w:rFonts w:ascii="Arial" w:eastAsiaTheme="majorEastAsia" w:hAnsi="Arial" w:cstheme="majorBidi"/>
          <w:b/>
          <w:bCs/>
          <w:sz w:val="24"/>
          <w:szCs w:val="26"/>
          <w:lang w:eastAsia="pt-BR"/>
        </w:rPr>
      </w:pPr>
    </w:p>
    <w:p w:rsidR="00F7174A" w:rsidRPr="00F7174A" w:rsidRDefault="00FA7EE7" w:rsidP="00F7174A">
      <w:pPr>
        <w:keepNext/>
        <w:keepLines/>
        <w:spacing w:after="0" w:line="360" w:lineRule="auto"/>
        <w:outlineLvl w:val="1"/>
        <w:rPr>
          <w:rFonts w:ascii="Arial" w:eastAsiaTheme="majorEastAsia" w:hAnsi="Arial" w:cstheme="majorBidi"/>
          <w:bCs/>
          <w:sz w:val="24"/>
          <w:szCs w:val="26"/>
          <w:lang w:eastAsia="pt-BR"/>
        </w:rPr>
      </w:pPr>
      <w:bookmarkStart w:id="24" w:name="_Toc499938144"/>
      <w:r>
        <w:rPr>
          <w:rFonts w:ascii="Arial" w:eastAsiaTheme="majorEastAsia" w:hAnsi="Arial" w:cstheme="majorBidi"/>
          <w:bCs/>
          <w:sz w:val="24"/>
          <w:szCs w:val="26"/>
          <w:lang w:eastAsia="pt-BR"/>
        </w:rPr>
        <w:t>3</w:t>
      </w:r>
      <w:r w:rsidR="00F7174A" w:rsidRPr="00F7174A">
        <w:rPr>
          <w:rFonts w:ascii="Arial" w:eastAsiaTheme="majorEastAsia" w:hAnsi="Arial" w:cstheme="majorBidi"/>
          <w:bCs/>
          <w:sz w:val="24"/>
          <w:szCs w:val="26"/>
          <w:lang w:eastAsia="pt-BR"/>
        </w:rPr>
        <w:t>.1 CARACTERIZAÇÕES DA PESQUISA</w:t>
      </w:r>
      <w:bookmarkEnd w:id="24"/>
    </w:p>
    <w:p w:rsidR="00F7174A" w:rsidRPr="00F7174A" w:rsidRDefault="00F7174A" w:rsidP="00F7174A">
      <w:pPr>
        <w:spacing w:after="0" w:line="360" w:lineRule="auto"/>
        <w:rPr>
          <w:rFonts w:eastAsiaTheme="minorEastAsia"/>
          <w:lang w:eastAsia="pt-BR"/>
        </w:rPr>
      </w:pP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sz w:val="24"/>
          <w:szCs w:val="24"/>
          <w:lang w:eastAsia="pt-BR"/>
        </w:rPr>
        <w:t xml:space="preserve">Para alcançar os objetivos propostos pelo trabalho foi realizada uma pesquisa de caráter descritivo que, segundo Vergara (2000), é aquela que apresenta características de determinada população ou fenômeno e possibilita correlacionar variáveis e definir sua natureza. </w:t>
      </w:r>
      <w:r w:rsidRPr="00F7174A">
        <w:rPr>
          <w:rFonts w:ascii="Arial" w:eastAsiaTheme="minorEastAsia" w:hAnsi="Arial" w:cs="Arial"/>
          <w:sz w:val="24"/>
          <w:szCs w:val="24"/>
          <w:lang w:eastAsia="pt-BR"/>
        </w:rPr>
        <w:t xml:space="preserve">Sendo assim, o trabalho buscou investigar, descrever, observar e compreender as </w:t>
      </w:r>
      <w:r w:rsidR="00987258">
        <w:rPr>
          <w:rFonts w:ascii="Arial" w:eastAsiaTheme="minorEastAsia" w:hAnsi="Arial" w:cs="Arial"/>
          <w:sz w:val="24"/>
          <w:szCs w:val="24"/>
          <w:lang w:eastAsia="pt-BR"/>
        </w:rPr>
        <w:t>competências mais relevantes á um negocio.</w:t>
      </w:r>
    </w:p>
    <w:p w:rsidR="00F7174A" w:rsidRPr="00F7174A" w:rsidRDefault="00F7174A" w:rsidP="00F7174A">
      <w:pPr>
        <w:keepNext/>
        <w:keepLines/>
        <w:spacing w:after="0" w:line="360" w:lineRule="auto"/>
        <w:outlineLvl w:val="1"/>
        <w:rPr>
          <w:rFonts w:ascii="Arial" w:eastAsiaTheme="majorEastAsia" w:hAnsi="Arial" w:cstheme="majorBidi"/>
          <w:b/>
          <w:bCs/>
          <w:sz w:val="24"/>
          <w:szCs w:val="26"/>
          <w:lang w:eastAsia="pt-BR"/>
        </w:rPr>
      </w:pPr>
    </w:p>
    <w:p w:rsidR="00F7174A" w:rsidRPr="00F7174A" w:rsidRDefault="00FA7EE7" w:rsidP="00F7174A">
      <w:pPr>
        <w:keepNext/>
        <w:keepLines/>
        <w:spacing w:after="0" w:line="360" w:lineRule="auto"/>
        <w:outlineLvl w:val="1"/>
        <w:rPr>
          <w:rFonts w:ascii="Arial" w:eastAsiaTheme="majorEastAsia" w:hAnsi="Arial" w:cstheme="majorBidi"/>
          <w:bCs/>
          <w:sz w:val="24"/>
          <w:szCs w:val="26"/>
          <w:lang w:eastAsia="pt-BR"/>
        </w:rPr>
      </w:pPr>
      <w:bookmarkStart w:id="25" w:name="_Toc499938145"/>
      <w:proofErr w:type="gramStart"/>
      <w:r>
        <w:rPr>
          <w:rFonts w:ascii="Arial" w:eastAsiaTheme="majorEastAsia" w:hAnsi="Arial" w:cstheme="majorBidi"/>
          <w:bCs/>
          <w:sz w:val="24"/>
          <w:szCs w:val="26"/>
          <w:lang w:eastAsia="pt-BR"/>
        </w:rPr>
        <w:t>3</w:t>
      </w:r>
      <w:r w:rsidR="00F7174A" w:rsidRPr="00F7174A">
        <w:rPr>
          <w:rFonts w:ascii="Arial" w:eastAsiaTheme="majorEastAsia" w:hAnsi="Arial" w:cstheme="majorBidi"/>
          <w:bCs/>
          <w:sz w:val="24"/>
          <w:szCs w:val="26"/>
          <w:lang w:eastAsia="pt-BR"/>
        </w:rPr>
        <w:t>.2 UNIVERSO</w:t>
      </w:r>
      <w:proofErr w:type="gramEnd"/>
      <w:r w:rsidR="00F7174A" w:rsidRPr="00F7174A">
        <w:rPr>
          <w:rFonts w:ascii="Arial" w:eastAsiaTheme="majorEastAsia" w:hAnsi="Arial" w:cstheme="majorBidi"/>
          <w:bCs/>
          <w:sz w:val="24"/>
          <w:szCs w:val="26"/>
          <w:lang w:eastAsia="pt-BR"/>
        </w:rPr>
        <w:t xml:space="preserve"> DA PESQUISA</w:t>
      </w:r>
      <w:bookmarkEnd w:id="25"/>
    </w:p>
    <w:p w:rsidR="00F7174A" w:rsidRPr="00F7174A" w:rsidRDefault="00F7174A" w:rsidP="00F7174A">
      <w:pPr>
        <w:spacing w:after="0" w:line="360" w:lineRule="auto"/>
        <w:rPr>
          <w:rFonts w:eastAsiaTheme="minorEastAsia"/>
          <w:lang w:eastAsia="pt-BR"/>
        </w:rPr>
      </w:pP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O universo de pesquisa foi composto por uma incubadora universitária, onde </w:t>
      </w:r>
      <w:proofErr w:type="gramStart"/>
      <w:r w:rsidRPr="00F7174A">
        <w:rPr>
          <w:rFonts w:ascii="Arial" w:eastAsiaTheme="minorEastAsia" w:hAnsi="Arial" w:cs="Arial"/>
          <w:sz w:val="24"/>
          <w:szCs w:val="24"/>
          <w:lang w:eastAsia="pt-BR"/>
        </w:rPr>
        <w:t>concentram-se</w:t>
      </w:r>
      <w:proofErr w:type="gramEnd"/>
      <w:r w:rsidRPr="00F7174A">
        <w:rPr>
          <w:rFonts w:ascii="Arial" w:eastAsiaTheme="minorEastAsia" w:hAnsi="Arial" w:cs="Arial"/>
          <w:sz w:val="24"/>
          <w:szCs w:val="24"/>
          <w:lang w:eastAsia="pt-BR"/>
        </w:rPr>
        <w:t xml:space="preserve"> empresas incubadas em desenvolvimento. Constituído por uma pesquisa de campo com fundadores das empresas incubadas</w:t>
      </w:r>
      <w:r w:rsidRPr="00F7174A">
        <w:rPr>
          <w:rFonts w:ascii="Arial" w:eastAsiaTheme="minorEastAsia" w:hAnsi="Arial" w:cs="Arial"/>
          <w:color w:val="000000"/>
          <w:sz w:val="24"/>
          <w:szCs w:val="24"/>
          <w:lang w:eastAsia="pt-BR"/>
        </w:rPr>
        <w:t xml:space="preserve">. </w:t>
      </w:r>
      <w:r w:rsidRPr="00F7174A">
        <w:rPr>
          <w:rFonts w:ascii="Arial" w:eastAsiaTheme="minorEastAsia" w:hAnsi="Arial" w:cs="Arial"/>
          <w:sz w:val="24"/>
          <w:szCs w:val="24"/>
          <w:lang w:eastAsia="pt-BR"/>
        </w:rPr>
        <w:t xml:space="preserve">A pesquisa se deu na incubadora Pulsar da UFSM- RS, criada em 2016, sendo realizada a pesquisa com 10 empresas incubadas. </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A incubadora tem por objetivo, oferecer maturidade e cultura empreendedora, acesso ao mercado. Provendo por sua vez, assistência técnica e gerencial que oportuniza a criação e desenvolvendo de </w:t>
      </w:r>
      <w:r w:rsidRPr="00F7174A">
        <w:rPr>
          <w:rFonts w:ascii="Arial" w:eastAsiaTheme="minorEastAsia" w:hAnsi="Arial" w:cs="Arial"/>
          <w:i/>
          <w:sz w:val="24"/>
          <w:szCs w:val="24"/>
          <w:lang w:eastAsia="pt-BR"/>
        </w:rPr>
        <w:t>networking</w:t>
      </w:r>
      <w:r w:rsidRPr="00F7174A">
        <w:rPr>
          <w:rFonts w:ascii="Arial" w:eastAsiaTheme="minorEastAsia" w:hAnsi="Arial" w:cs="Arial"/>
          <w:sz w:val="24"/>
          <w:szCs w:val="24"/>
          <w:lang w:eastAsia="pt-BR"/>
        </w:rPr>
        <w:t xml:space="preserve">, demostrando responsabilidade em ajudar com a redução de mortalidade de empresas nascentes, contribuindo com um papel de fortalecimento e desenvolvimento de ideias viáveis que oportuniza soluções e </w:t>
      </w:r>
      <w:proofErr w:type="gramStart"/>
      <w:r w:rsidRPr="00F7174A">
        <w:rPr>
          <w:rFonts w:ascii="Arial" w:eastAsiaTheme="minorEastAsia" w:hAnsi="Arial" w:cs="Arial"/>
          <w:sz w:val="24"/>
          <w:szCs w:val="24"/>
          <w:lang w:eastAsia="pt-BR"/>
        </w:rPr>
        <w:t>agregam</w:t>
      </w:r>
      <w:proofErr w:type="gramEnd"/>
      <w:r w:rsidRPr="00F7174A">
        <w:rPr>
          <w:rFonts w:ascii="Arial" w:eastAsiaTheme="minorEastAsia" w:hAnsi="Arial" w:cs="Arial"/>
          <w:sz w:val="24"/>
          <w:szCs w:val="24"/>
          <w:lang w:eastAsia="pt-BR"/>
        </w:rPr>
        <w:t xml:space="preserve"> valor a sociedade. </w:t>
      </w:r>
    </w:p>
    <w:p w:rsidR="00F7174A" w:rsidRPr="00F7174A" w:rsidRDefault="00F7174A" w:rsidP="00F7174A">
      <w:pPr>
        <w:spacing w:after="0" w:line="360" w:lineRule="auto"/>
        <w:ind w:firstLine="708"/>
        <w:jc w:val="both"/>
        <w:rPr>
          <w:rFonts w:ascii="Arial" w:eastAsiaTheme="minorEastAsia" w:hAnsi="Arial" w:cs="Arial"/>
          <w:b/>
          <w:color w:val="000000"/>
          <w:sz w:val="24"/>
          <w:szCs w:val="24"/>
          <w:lang w:eastAsia="pt-BR"/>
        </w:rPr>
      </w:pPr>
      <w:r w:rsidRPr="00F7174A">
        <w:rPr>
          <w:rFonts w:ascii="Arial" w:eastAsiaTheme="minorEastAsia" w:hAnsi="Arial" w:cs="Arial"/>
          <w:sz w:val="24"/>
          <w:szCs w:val="24"/>
          <w:lang w:eastAsia="pt-BR"/>
        </w:rPr>
        <w:t xml:space="preserve">Além disso, a incubadora contribui na geração de avanços tecnológicos para o desenvolvimento econômico regional, criando postos de trabalhos qualificados, que proporcionam geração de emprego e renda. Disponibiliza recursos necessários para concretização de ideias que agregam valor, </w:t>
      </w:r>
      <w:r w:rsidRPr="00F7174A">
        <w:rPr>
          <w:rFonts w:ascii="Arial" w:eastAsiaTheme="minorEastAsia" w:hAnsi="Arial" w:cs="Arial"/>
          <w:sz w:val="24"/>
          <w:szCs w:val="24"/>
          <w:lang w:eastAsia="pt-BR"/>
        </w:rPr>
        <w:lastRenderedPageBreak/>
        <w:t xml:space="preserve">contribuindo na promoção acerca de inventores que procuram suporte em seus negócios em estágio inicial. </w:t>
      </w:r>
    </w:p>
    <w:p w:rsidR="00F7174A" w:rsidRPr="00F7174A" w:rsidRDefault="00F7174A" w:rsidP="00F7174A">
      <w:pPr>
        <w:rPr>
          <w:rFonts w:eastAsiaTheme="minorEastAsia"/>
          <w:lang w:eastAsia="pt-BR"/>
        </w:rPr>
      </w:pPr>
    </w:p>
    <w:p w:rsidR="00F7174A" w:rsidRPr="00F7174A" w:rsidRDefault="00FA7EE7" w:rsidP="00F7174A">
      <w:pPr>
        <w:keepNext/>
        <w:keepLines/>
        <w:spacing w:after="0" w:line="360" w:lineRule="auto"/>
        <w:outlineLvl w:val="1"/>
        <w:rPr>
          <w:rFonts w:ascii="Arial" w:eastAsiaTheme="majorEastAsia" w:hAnsi="Arial" w:cstheme="majorBidi"/>
          <w:bCs/>
          <w:sz w:val="24"/>
          <w:szCs w:val="26"/>
          <w:lang w:eastAsia="pt-BR"/>
        </w:rPr>
      </w:pPr>
      <w:bookmarkStart w:id="26" w:name="_Toc499938146"/>
      <w:proofErr w:type="gramStart"/>
      <w:r>
        <w:rPr>
          <w:rFonts w:ascii="Arial" w:eastAsiaTheme="majorEastAsia" w:hAnsi="Arial" w:cstheme="majorBidi"/>
          <w:bCs/>
          <w:sz w:val="24"/>
          <w:szCs w:val="26"/>
          <w:lang w:eastAsia="pt-BR"/>
        </w:rPr>
        <w:t>3</w:t>
      </w:r>
      <w:r w:rsidR="00F7174A" w:rsidRPr="00F7174A">
        <w:rPr>
          <w:rFonts w:ascii="Arial" w:eastAsiaTheme="majorEastAsia" w:hAnsi="Arial" w:cstheme="majorBidi"/>
          <w:bCs/>
          <w:sz w:val="24"/>
          <w:szCs w:val="26"/>
          <w:lang w:eastAsia="pt-BR"/>
        </w:rPr>
        <w:t>.3 COLETA</w:t>
      </w:r>
      <w:proofErr w:type="gramEnd"/>
      <w:r w:rsidR="00F7174A" w:rsidRPr="00F7174A">
        <w:rPr>
          <w:rFonts w:ascii="Arial" w:eastAsiaTheme="majorEastAsia" w:hAnsi="Arial" w:cstheme="majorBidi"/>
          <w:bCs/>
          <w:sz w:val="24"/>
          <w:szCs w:val="26"/>
          <w:lang w:eastAsia="pt-BR"/>
        </w:rPr>
        <w:t xml:space="preserve"> DE DADOS</w:t>
      </w:r>
      <w:bookmarkEnd w:id="26"/>
    </w:p>
    <w:p w:rsidR="00F7174A" w:rsidRPr="00F7174A" w:rsidRDefault="00F7174A" w:rsidP="00F7174A">
      <w:pPr>
        <w:spacing w:after="0" w:line="360" w:lineRule="auto"/>
        <w:rPr>
          <w:rFonts w:eastAsiaTheme="minorEastAsia"/>
          <w:lang w:eastAsia="pt-BR"/>
        </w:rPr>
      </w:pPr>
    </w:p>
    <w:p w:rsidR="00F7174A" w:rsidRPr="00F7174A" w:rsidRDefault="00F7174A" w:rsidP="00F7174A">
      <w:pPr>
        <w:tabs>
          <w:tab w:val="left" w:pos="567"/>
        </w:tabs>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A coleta de dados foi a partir de entrevistas e aplicação de um questionário estruturado, </w:t>
      </w:r>
      <w:r w:rsidRPr="00F7174A">
        <w:rPr>
          <w:rFonts w:ascii="Arial" w:eastAsiaTheme="minorEastAsia" w:hAnsi="Arial" w:cs="Arial"/>
          <w:color w:val="000000" w:themeColor="text1"/>
          <w:sz w:val="24"/>
          <w:szCs w:val="24"/>
          <w:lang w:eastAsia="pt-BR"/>
        </w:rPr>
        <w:t xml:space="preserve">além da observação direta que favorece e apresenta uma construção satisfatória de hipóteses, observando fenômenos e comportamentos, determinados por aspectos da realidade. </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p>
    <w:p w:rsidR="00F7174A" w:rsidRPr="00F7174A" w:rsidRDefault="00FA7EE7" w:rsidP="00F7174A">
      <w:pPr>
        <w:keepNext/>
        <w:keepLines/>
        <w:spacing w:after="0" w:line="360" w:lineRule="auto"/>
        <w:outlineLvl w:val="1"/>
        <w:rPr>
          <w:rFonts w:ascii="Arial" w:eastAsiaTheme="majorEastAsia" w:hAnsi="Arial" w:cstheme="majorBidi"/>
          <w:bCs/>
          <w:sz w:val="24"/>
          <w:szCs w:val="26"/>
          <w:lang w:eastAsia="pt-BR"/>
        </w:rPr>
      </w:pPr>
      <w:bookmarkStart w:id="27" w:name="_Toc499938147"/>
      <w:proofErr w:type="gramStart"/>
      <w:r>
        <w:rPr>
          <w:rFonts w:ascii="Arial" w:eastAsiaTheme="majorEastAsia" w:hAnsi="Arial" w:cstheme="majorBidi"/>
          <w:bCs/>
          <w:sz w:val="24"/>
          <w:szCs w:val="26"/>
          <w:lang w:eastAsia="pt-BR"/>
        </w:rPr>
        <w:t>3</w:t>
      </w:r>
      <w:r w:rsidR="00F7174A" w:rsidRPr="00F7174A">
        <w:rPr>
          <w:rFonts w:ascii="Arial" w:eastAsiaTheme="majorEastAsia" w:hAnsi="Arial" w:cstheme="majorBidi"/>
          <w:bCs/>
          <w:sz w:val="24"/>
          <w:szCs w:val="26"/>
          <w:lang w:eastAsia="pt-BR"/>
        </w:rPr>
        <w:t>.4 ANÁLISE</w:t>
      </w:r>
      <w:proofErr w:type="gramEnd"/>
      <w:r w:rsidR="00F7174A" w:rsidRPr="00F7174A">
        <w:rPr>
          <w:rFonts w:ascii="Arial" w:eastAsiaTheme="majorEastAsia" w:hAnsi="Arial" w:cstheme="majorBidi"/>
          <w:bCs/>
          <w:sz w:val="24"/>
          <w:szCs w:val="26"/>
          <w:lang w:eastAsia="pt-BR"/>
        </w:rPr>
        <w:t xml:space="preserve"> DOS DADOS</w:t>
      </w:r>
      <w:bookmarkEnd w:id="27"/>
    </w:p>
    <w:p w:rsidR="00F7174A" w:rsidRPr="00F7174A" w:rsidRDefault="00F7174A" w:rsidP="00F7174A">
      <w:pPr>
        <w:spacing w:after="0" w:line="360" w:lineRule="auto"/>
        <w:rPr>
          <w:rFonts w:eastAsiaTheme="minorEastAsia"/>
          <w:lang w:eastAsia="pt-BR"/>
        </w:rPr>
      </w:pPr>
    </w:p>
    <w:p w:rsidR="00F7174A" w:rsidRPr="00F7174A" w:rsidRDefault="00F7174A" w:rsidP="00F7174A">
      <w:pPr>
        <w:spacing w:after="0" w:line="360" w:lineRule="auto"/>
        <w:ind w:firstLine="1077"/>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Os dados foram analisados quantitativamente, </w:t>
      </w:r>
      <w:proofErr w:type="gramStart"/>
      <w:r w:rsidRPr="00F7174A">
        <w:rPr>
          <w:rFonts w:ascii="Arial" w:eastAsiaTheme="minorEastAsia" w:hAnsi="Arial" w:cs="Arial"/>
          <w:sz w:val="24"/>
          <w:szCs w:val="24"/>
          <w:lang w:eastAsia="pt-BR"/>
        </w:rPr>
        <w:t>utilizou-se</w:t>
      </w:r>
      <w:proofErr w:type="gramEnd"/>
      <w:r w:rsidRPr="00F7174A">
        <w:rPr>
          <w:rFonts w:ascii="Arial" w:eastAsiaTheme="minorEastAsia" w:hAnsi="Arial" w:cs="Arial"/>
          <w:sz w:val="24"/>
          <w:szCs w:val="24"/>
          <w:lang w:eastAsia="pt-BR"/>
        </w:rPr>
        <w:t xml:space="preserve"> ferramentas estatísticas, e os resultados apresentados em forma de tabelas, gráficos e quadros. Para complementar o estudo, foi realizado a estatística descritiva, apresentando-se os dados em médias.</w:t>
      </w:r>
    </w:p>
    <w:p w:rsidR="00F7174A" w:rsidRPr="00F7174A" w:rsidRDefault="00F7174A" w:rsidP="00F7174A">
      <w:pPr>
        <w:spacing w:after="0" w:line="360" w:lineRule="auto"/>
        <w:ind w:firstLine="708"/>
        <w:jc w:val="both"/>
        <w:rPr>
          <w:rFonts w:ascii="Arial" w:eastAsiaTheme="minorEastAsia" w:hAnsi="Arial" w:cs="Arial"/>
          <w:color w:val="000000"/>
          <w:sz w:val="24"/>
          <w:szCs w:val="24"/>
          <w:lang w:eastAsia="pt-BR"/>
        </w:rPr>
      </w:pPr>
      <w:r w:rsidRPr="00F7174A">
        <w:rPr>
          <w:rFonts w:ascii="Arial" w:eastAsiaTheme="minorEastAsia" w:hAnsi="Arial" w:cs="Arial"/>
          <w:sz w:val="24"/>
          <w:szCs w:val="24"/>
          <w:lang w:eastAsia="pt-BR"/>
        </w:rPr>
        <w:t xml:space="preserve">Neste sentido, torna-se a abordagem da pesquisa construtiva, pois analisa o instrumento central, no caso o próprio empreendedor, sendo pilar de sustentação de cada </w:t>
      </w:r>
      <w:r w:rsidR="00851164">
        <w:rPr>
          <w:rFonts w:ascii="Arial" w:eastAsiaTheme="minorEastAsia" w:hAnsi="Arial" w:cs="Arial"/>
          <w:sz w:val="24"/>
          <w:szCs w:val="24"/>
          <w:lang w:eastAsia="pt-BR"/>
        </w:rPr>
        <w:t>negócio</w:t>
      </w:r>
      <w:r w:rsidRPr="00F7174A">
        <w:rPr>
          <w:rFonts w:ascii="Arial" w:eastAsiaTheme="minorEastAsia" w:hAnsi="Arial" w:cs="Arial"/>
          <w:sz w:val="24"/>
          <w:szCs w:val="24"/>
          <w:lang w:eastAsia="pt-BR"/>
        </w:rPr>
        <w:t>.</w:t>
      </w:r>
    </w:p>
    <w:p w:rsidR="00F7174A" w:rsidRDefault="00F7174A" w:rsidP="00F7174A">
      <w:pPr>
        <w:keepNext/>
        <w:keepLines/>
        <w:spacing w:after="0" w:line="360" w:lineRule="auto"/>
        <w:outlineLvl w:val="1"/>
        <w:rPr>
          <w:rFonts w:ascii="Arial" w:eastAsiaTheme="majorEastAsia" w:hAnsi="Arial" w:cstheme="majorBidi"/>
          <w:bCs/>
          <w:sz w:val="24"/>
          <w:szCs w:val="26"/>
          <w:lang w:eastAsia="pt-BR"/>
        </w:rPr>
      </w:pPr>
    </w:p>
    <w:p w:rsidR="00F7174A" w:rsidRPr="00F7174A" w:rsidRDefault="00F7174A" w:rsidP="00F7174A">
      <w:pPr>
        <w:keepNext/>
        <w:keepLines/>
        <w:spacing w:after="0" w:line="360" w:lineRule="auto"/>
        <w:outlineLvl w:val="1"/>
        <w:rPr>
          <w:rFonts w:ascii="Arial" w:eastAsiaTheme="majorEastAsia" w:hAnsi="Arial" w:cstheme="majorBidi"/>
          <w:bCs/>
          <w:sz w:val="24"/>
          <w:szCs w:val="26"/>
          <w:lang w:eastAsia="pt-BR"/>
        </w:rPr>
      </w:pPr>
      <w:proofErr w:type="gramStart"/>
      <w:r w:rsidRPr="00F7174A">
        <w:rPr>
          <w:rFonts w:ascii="Arial" w:eastAsiaTheme="majorEastAsia" w:hAnsi="Arial" w:cstheme="majorBidi"/>
          <w:bCs/>
          <w:sz w:val="24"/>
          <w:szCs w:val="26"/>
          <w:lang w:eastAsia="pt-BR"/>
        </w:rPr>
        <w:t>4</w:t>
      </w:r>
      <w:proofErr w:type="gramEnd"/>
      <w:r w:rsidRPr="00F7174A">
        <w:rPr>
          <w:rFonts w:ascii="Arial" w:eastAsiaTheme="majorEastAsia" w:hAnsi="Arial" w:cstheme="majorBidi"/>
          <w:bCs/>
          <w:sz w:val="24"/>
          <w:szCs w:val="26"/>
          <w:lang w:eastAsia="pt-BR"/>
        </w:rPr>
        <w:t xml:space="preserve">  ANÁLISE </w:t>
      </w:r>
      <w:r w:rsidR="003F0B2A">
        <w:rPr>
          <w:rFonts w:ascii="Arial" w:eastAsiaTheme="majorEastAsia" w:hAnsi="Arial" w:cstheme="majorBidi"/>
          <w:bCs/>
          <w:sz w:val="24"/>
          <w:szCs w:val="26"/>
          <w:lang w:eastAsia="pt-BR"/>
        </w:rPr>
        <w:t xml:space="preserve"> E DISCUSSÃO DOS RESULTADOS </w:t>
      </w:r>
      <w:bookmarkEnd w:id="1"/>
    </w:p>
    <w:p w:rsidR="00F7174A" w:rsidRPr="00F7174A" w:rsidRDefault="00F7174A" w:rsidP="00F7174A">
      <w:pPr>
        <w:spacing w:after="0" w:line="360" w:lineRule="auto"/>
        <w:jc w:val="both"/>
        <w:rPr>
          <w:rFonts w:ascii="Arial" w:eastAsiaTheme="minorEastAsia" w:hAnsi="Arial" w:cs="Arial"/>
          <w:sz w:val="24"/>
          <w:szCs w:val="24"/>
          <w:lang w:eastAsia="pt-BR"/>
        </w:rPr>
      </w:pPr>
    </w:p>
    <w:p w:rsidR="00F7174A" w:rsidRPr="00F7174A" w:rsidRDefault="00F7174A" w:rsidP="00F7174A">
      <w:pPr>
        <w:spacing w:after="0" w:line="360" w:lineRule="auto"/>
        <w:ind w:firstLine="708"/>
        <w:jc w:val="both"/>
        <w:rPr>
          <w:rFonts w:ascii="Arial" w:eastAsiaTheme="minorEastAsia" w:hAnsi="Arial" w:cs="Arial"/>
          <w:color w:val="000000" w:themeColor="text1"/>
          <w:kern w:val="24"/>
          <w:sz w:val="24"/>
          <w:szCs w:val="24"/>
          <w:lang w:eastAsia="pt-BR"/>
        </w:rPr>
      </w:pPr>
      <w:r w:rsidRPr="00F7174A">
        <w:rPr>
          <w:rFonts w:ascii="Arial" w:eastAsiaTheme="minorEastAsia" w:hAnsi="Arial" w:cs="Arial"/>
          <w:color w:val="000000" w:themeColor="text1"/>
          <w:kern w:val="24"/>
          <w:sz w:val="24"/>
          <w:szCs w:val="24"/>
          <w:lang w:eastAsia="pt-BR"/>
        </w:rPr>
        <w:t xml:space="preserve">O empreendedorismo se constitui em um conjunto de comportamentos e de hábitos que podem ser adquiridos, praticados, ao submetê-los a um programa de capacitação adequado ou com experiências vivenciadas com o passar do tempo, que por sua vez, adquire-se no aperfeiçoamento de habilidades necessárias, que todo empresário deve possuir ou dominar para ser bem sucedido, de forma a torná-lo capaz de gerenciar/administrar e aproveitar oportunidades, melhorar processos e reinventar/inventar negócios lucrativos, que ofereçam soluções e valor para a sociedade. </w:t>
      </w:r>
    </w:p>
    <w:p w:rsidR="00F7174A" w:rsidRPr="00F7174A" w:rsidRDefault="00F7174A" w:rsidP="00F7174A">
      <w:pPr>
        <w:spacing w:after="0" w:line="360" w:lineRule="auto"/>
        <w:ind w:firstLine="708"/>
        <w:jc w:val="both"/>
        <w:rPr>
          <w:rFonts w:ascii="Arial" w:eastAsia="Times New Roman" w:hAnsi="Arial" w:cs="Arial"/>
          <w:sz w:val="24"/>
          <w:szCs w:val="24"/>
          <w:lang w:eastAsia="pt-BR"/>
        </w:rPr>
      </w:pPr>
      <w:r w:rsidRPr="00F7174A">
        <w:rPr>
          <w:rFonts w:ascii="Arial" w:eastAsia="Times New Roman" w:hAnsi="Arial" w:cs="Arial"/>
          <w:sz w:val="24"/>
          <w:szCs w:val="24"/>
          <w:lang w:eastAsia="pt-BR"/>
        </w:rPr>
        <w:t xml:space="preserve">As mais relevantes, entre 13 competências empreendedoras segundo Dornelas (2008, p.17-18), diagnosticadas na incubadora Pulsar, com gestores, bem como as seis competências mais relevantes, que um líder deve ter para </w:t>
      </w:r>
      <w:r w:rsidRPr="00F7174A">
        <w:rPr>
          <w:rFonts w:ascii="Arial" w:eastAsia="Times New Roman" w:hAnsi="Arial" w:cs="Arial"/>
          <w:sz w:val="24"/>
          <w:szCs w:val="24"/>
          <w:lang w:eastAsia="pt-BR"/>
        </w:rPr>
        <w:lastRenderedPageBreak/>
        <w:t xml:space="preserve">gerenciamento de determinado empreendimento, </w:t>
      </w:r>
      <w:r w:rsidR="00851164">
        <w:rPr>
          <w:rFonts w:ascii="Arial" w:eastAsia="Times New Roman" w:hAnsi="Arial" w:cs="Arial"/>
          <w:sz w:val="24"/>
          <w:szCs w:val="24"/>
          <w:lang w:eastAsia="pt-BR"/>
        </w:rPr>
        <w:t>estão apresent</w:t>
      </w:r>
      <w:r w:rsidR="003F0B2A">
        <w:rPr>
          <w:rFonts w:ascii="Arial" w:eastAsia="Times New Roman" w:hAnsi="Arial" w:cs="Arial"/>
          <w:sz w:val="24"/>
          <w:szCs w:val="24"/>
          <w:lang w:eastAsia="pt-BR"/>
        </w:rPr>
        <w:t xml:space="preserve">adas no gráfico </w:t>
      </w:r>
      <w:proofErr w:type="gramStart"/>
      <w:r w:rsidR="003F0B2A">
        <w:rPr>
          <w:rFonts w:ascii="Arial" w:eastAsia="Times New Roman" w:hAnsi="Arial" w:cs="Arial"/>
          <w:sz w:val="24"/>
          <w:szCs w:val="24"/>
          <w:lang w:eastAsia="pt-BR"/>
        </w:rPr>
        <w:t>1</w:t>
      </w:r>
      <w:proofErr w:type="gramEnd"/>
      <w:r w:rsidRPr="00F7174A">
        <w:rPr>
          <w:rFonts w:ascii="Arial" w:eastAsia="Times New Roman" w:hAnsi="Arial" w:cs="Arial"/>
          <w:sz w:val="24"/>
          <w:szCs w:val="24"/>
          <w:lang w:eastAsia="pt-BR"/>
        </w:rPr>
        <w:t>.</w:t>
      </w:r>
    </w:p>
    <w:p w:rsidR="00F7174A" w:rsidRPr="00F7174A" w:rsidRDefault="00F7174A" w:rsidP="00F7174A">
      <w:pPr>
        <w:spacing w:after="0" w:line="360" w:lineRule="auto"/>
        <w:ind w:firstLine="708"/>
        <w:jc w:val="both"/>
        <w:rPr>
          <w:rFonts w:ascii="Times New Roman" w:eastAsia="Times New Roman" w:hAnsi="Times New Roman" w:cs="Times New Roman"/>
          <w:sz w:val="24"/>
          <w:szCs w:val="24"/>
          <w:lang w:eastAsia="pt-BR"/>
        </w:rPr>
      </w:pPr>
    </w:p>
    <w:p w:rsidR="00F7174A" w:rsidRPr="00F7174A" w:rsidRDefault="00F7174A" w:rsidP="00F7174A">
      <w:pPr>
        <w:spacing w:after="0" w:line="360" w:lineRule="auto"/>
        <w:jc w:val="center"/>
        <w:rPr>
          <w:rFonts w:ascii="Arial" w:eastAsiaTheme="minorEastAsia" w:hAnsi="Arial" w:cs="Arial"/>
          <w:bCs/>
          <w:color w:val="000000" w:themeColor="text1"/>
          <w:sz w:val="24"/>
          <w:szCs w:val="24"/>
          <w:lang w:eastAsia="pt-BR"/>
        </w:rPr>
      </w:pPr>
      <w:bookmarkStart w:id="28" w:name="_Toc499939009"/>
      <w:r w:rsidRPr="00F7174A">
        <w:rPr>
          <w:rFonts w:ascii="Arial" w:eastAsiaTheme="minorEastAsia" w:hAnsi="Arial"/>
          <w:bCs/>
          <w:color w:val="000000" w:themeColor="text1"/>
          <w:sz w:val="24"/>
          <w:szCs w:val="18"/>
          <w:lang w:eastAsia="pt-BR"/>
        </w:rPr>
        <w:t xml:space="preserve">Gráfico </w:t>
      </w:r>
      <w:r w:rsidR="003F0B2A">
        <w:rPr>
          <w:rFonts w:ascii="Arial" w:eastAsiaTheme="minorEastAsia" w:hAnsi="Arial"/>
          <w:bCs/>
          <w:color w:val="000000" w:themeColor="text1"/>
          <w:sz w:val="24"/>
          <w:szCs w:val="18"/>
          <w:lang w:eastAsia="pt-BR"/>
        </w:rPr>
        <w:t>1</w:t>
      </w:r>
      <w:r w:rsidRPr="00F7174A">
        <w:rPr>
          <w:rFonts w:ascii="Arial" w:eastAsiaTheme="minorEastAsia" w:hAnsi="Arial"/>
          <w:bCs/>
          <w:color w:val="000000" w:themeColor="text1"/>
          <w:sz w:val="24"/>
          <w:szCs w:val="18"/>
          <w:lang w:eastAsia="pt-BR"/>
        </w:rPr>
        <w:t xml:space="preserve"> - Competências empreendedoras</w:t>
      </w:r>
      <w:bookmarkEnd w:id="28"/>
    </w:p>
    <w:p w:rsidR="00F7174A" w:rsidRPr="00F7174A" w:rsidRDefault="00F7174A" w:rsidP="00F7174A">
      <w:pPr>
        <w:spacing w:after="0" w:line="240" w:lineRule="auto"/>
        <w:jc w:val="both"/>
        <w:rPr>
          <w:rFonts w:ascii="Arial" w:eastAsiaTheme="minorEastAsia" w:hAnsi="Arial" w:cs="Arial"/>
          <w:sz w:val="24"/>
          <w:szCs w:val="24"/>
          <w:lang w:eastAsia="pt-BR"/>
        </w:rPr>
      </w:pPr>
      <w:r w:rsidRPr="00F7174A">
        <w:rPr>
          <w:rFonts w:ascii="Arial" w:eastAsiaTheme="minorEastAsia" w:hAnsi="Arial" w:cs="Arial"/>
          <w:noProof/>
          <w:sz w:val="24"/>
          <w:szCs w:val="24"/>
          <w:lang w:eastAsia="pt-BR"/>
        </w:rPr>
        <w:drawing>
          <wp:inline distT="0" distB="0" distL="0" distR="0" wp14:anchorId="74777B33" wp14:editId="26BE5B73">
            <wp:extent cx="5650302" cy="3243532"/>
            <wp:effectExtent l="0" t="0" r="2667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174A" w:rsidRPr="00F7174A" w:rsidRDefault="00F7174A" w:rsidP="00F7174A">
      <w:pPr>
        <w:spacing w:after="0" w:line="240" w:lineRule="auto"/>
        <w:jc w:val="both"/>
        <w:rPr>
          <w:rFonts w:ascii="Arial" w:eastAsiaTheme="minorEastAsia" w:hAnsi="Arial" w:cs="Arial"/>
          <w:sz w:val="20"/>
          <w:szCs w:val="20"/>
          <w:lang w:eastAsia="pt-BR"/>
        </w:rPr>
      </w:pPr>
      <w:r w:rsidRPr="00F7174A">
        <w:rPr>
          <w:rFonts w:ascii="Arial" w:eastAsiaTheme="minorEastAsia" w:hAnsi="Arial" w:cs="Arial"/>
          <w:sz w:val="20"/>
          <w:szCs w:val="20"/>
          <w:lang w:eastAsia="pt-BR"/>
        </w:rPr>
        <w:t>Fonte: Pesquisa de campo da acadêmica</w:t>
      </w:r>
    </w:p>
    <w:p w:rsidR="00F7174A" w:rsidRPr="00F7174A" w:rsidRDefault="00F7174A" w:rsidP="00F7174A">
      <w:pPr>
        <w:spacing w:after="0" w:line="360" w:lineRule="auto"/>
        <w:jc w:val="both"/>
        <w:rPr>
          <w:rFonts w:ascii="Arial" w:eastAsiaTheme="minorEastAsia" w:hAnsi="Arial" w:cs="Arial"/>
          <w:sz w:val="24"/>
          <w:szCs w:val="24"/>
          <w:lang w:eastAsia="pt-BR"/>
        </w:rPr>
      </w:pP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Os resultados demonstraram como grande destaque para competências como ser visionário com 70%, um líder que vê em problemas, possíveis soluções, possíveis oportunidades e formas de se ganhar dinheiro com determinado problema. A importância de ser um líder e formador de equipe com 60%, sendo essencial para execução de processos como uma cabeça central que tenha visão do negócio, pré-disposto a oferecer orientação aos membros da equipe, garantindo e tornando oportuno o envolvimento, crescimento, prosperidade e cumprimento de papéis, provendo um ambiente de criatividade e proativo a inovações. </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 xml:space="preserve">Criar valor para a sociedade com 70%, sistematizando por sua vez, como importância na contribuição econômica significativa e de extrema importância na geração de postos de empregos, geração de renda, participativo e envolvido no desenvolvimento de estratégias que ofereça mensuráveis soluções ou melhoria de vida ao indivíduo. Ser otimista e apaixonado pelo que faz com 60%, particularmente no estágio inicial do projeto, ao decidir por uma ideia que pensa que seja grande importância, que </w:t>
      </w:r>
      <w:r w:rsidRPr="00F7174A">
        <w:rPr>
          <w:rFonts w:ascii="Arial" w:eastAsiaTheme="minorEastAsia" w:hAnsi="Arial" w:cs="Arial"/>
          <w:sz w:val="24"/>
          <w:szCs w:val="24"/>
          <w:lang w:eastAsia="pt-BR"/>
        </w:rPr>
        <w:lastRenderedPageBreak/>
        <w:t xml:space="preserve">segundo a literatura diz que é necessário deixar o medo e insegurança de lado e acreditar na capacidade de criação, iniciativa podendo chegar </w:t>
      </w:r>
      <w:proofErr w:type="gramStart"/>
      <w:r w:rsidRPr="00F7174A">
        <w:rPr>
          <w:rFonts w:ascii="Arial" w:eastAsiaTheme="minorEastAsia" w:hAnsi="Arial" w:cs="Arial"/>
          <w:sz w:val="24"/>
          <w:szCs w:val="24"/>
          <w:lang w:eastAsia="pt-BR"/>
        </w:rPr>
        <w:t>a</w:t>
      </w:r>
      <w:proofErr w:type="gramEnd"/>
      <w:r w:rsidRPr="00F7174A">
        <w:rPr>
          <w:rFonts w:ascii="Arial" w:eastAsiaTheme="minorEastAsia" w:hAnsi="Arial" w:cs="Arial"/>
          <w:sz w:val="24"/>
          <w:szCs w:val="24"/>
          <w:lang w:eastAsia="pt-BR"/>
        </w:rPr>
        <w:t xml:space="preserve"> auto realização.</w:t>
      </w:r>
    </w:p>
    <w:p w:rsidR="00F7174A" w:rsidRPr="00F7174A" w:rsidRDefault="00F7174A" w:rsidP="00F7174A">
      <w:pPr>
        <w:spacing w:after="0" w:line="360" w:lineRule="auto"/>
        <w:ind w:firstLine="708"/>
        <w:jc w:val="both"/>
        <w:rPr>
          <w:rFonts w:ascii="Arial" w:eastAsiaTheme="minorEastAsia" w:hAnsi="Arial" w:cs="Arial"/>
          <w:sz w:val="24"/>
          <w:szCs w:val="24"/>
          <w:lang w:eastAsia="pt-BR"/>
        </w:rPr>
      </w:pPr>
    </w:p>
    <w:p w:rsidR="00F7174A" w:rsidRDefault="00F7174A" w:rsidP="00F7174A">
      <w:pPr>
        <w:spacing w:after="0" w:line="360" w:lineRule="auto"/>
        <w:ind w:firstLine="708"/>
        <w:jc w:val="both"/>
        <w:rPr>
          <w:rFonts w:ascii="Arial" w:eastAsiaTheme="minorEastAsia" w:hAnsi="Arial" w:cs="Arial"/>
          <w:sz w:val="24"/>
          <w:szCs w:val="24"/>
          <w:lang w:eastAsia="pt-BR"/>
        </w:rPr>
      </w:pPr>
      <w:r w:rsidRPr="00F7174A">
        <w:rPr>
          <w:rFonts w:ascii="Arial" w:eastAsiaTheme="minorEastAsia" w:hAnsi="Arial" w:cs="Arial"/>
          <w:sz w:val="24"/>
          <w:szCs w:val="24"/>
          <w:lang w:eastAsia="pt-BR"/>
        </w:rPr>
        <w:t>Saber explorar ao máximo as oportunidades com 50%, pois o indivíduo necessita ver e saber aproveitar boas oportunidades. Ser dedicado com 40% é um processo de desafio, dispor de energia em qualquer projeto que tenha um propósito.</w:t>
      </w:r>
    </w:p>
    <w:p w:rsidR="00987258" w:rsidRPr="00F7174A" w:rsidRDefault="00987258" w:rsidP="00F7174A">
      <w:pPr>
        <w:spacing w:after="0" w:line="360" w:lineRule="auto"/>
        <w:ind w:firstLine="708"/>
        <w:jc w:val="both"/>
        <w:rPr>
          <w:rFonts w:ascii="Arial" w:eastAsiaTheme="minorEastAsia" w:hAnsi="Arial" w:cs="Arial"/>
          <w:sz w:val="24"/>
          <w:szCs w:val="24"/>
          <w:lang w:eastAsia="pt-BR"/>
        </w:rPr>
      </w:pPr>
    </w:p>
    <w:p w:rsidR="00987258" w:rsidRDefault="00851164" w:rsidP="00987258">
      <w:pPr>
        <w:spacing w:after="0" w:line="360" w:lineRule="auto"/>
        <w:ind w:firstLine="708"/>
        <w:jc w:val="both"/>
        <w:rPr>
          <w:rFonts w:ascii="Arial" w:eastAsiaTheme="majorEastAsia" w:hAnsi="Arial" w:cs="Arial"/>
          <w:bCs/>
          <w:color w:val="000000" w:themeColor="text1"/>
          <w:sz w:val="24"/>
          <w:szCs w:val="24"/>
          <w:lang w:eastAsia="pt-BR"/>
        </w:rPr>
      </w:pPr>
      <w:r>
        <w:rPr>
          <w:rFonts w:ascii="Arial" w:eastAsiaTheme="majorEastAsia" w:hAnsi="Arial" w:cs="Arial"/>
          <w:bCs/>
          <w:color w:val="000000" w:themeColor="text1"/>
          <w:sz w:val="24"/>
          <w:szCs w:val="24"/>
          <w:lang w:eastAsia="pt-BR"/>
        </w:rPr>
        <w:t xml:space="preserve">Já a </w:t>
      </w:r>
      <w:r w:rsidR="00987258" w:rsidRPr="00987258">
        <w:rPr>
          <w:rFonts w:ascii="Arial" w:eastAsiaTheme="majorEastAsia" w:hAnsi="Arial" w:cs="Arial"/>
          <w:bCs/>
          <w:color w:val="000000" w:themeColor="text1"/>
          <w:sz w:val="24"/>
          <w:szCs w:val="24"/>
          <w:lang w:eastAsia="pt-BR"/>
        </w:rPr>
        <w:t xml:space="preserve">ferramenta PDCA consolidada por </w:t>
      </w:r>
      <w:proofErr w:type="gramStart"/>
      <w:r w:rsidR="00987258" w:rsidRPr="00987258">
        <w:rPr>
          <w:rFonts w:ascii="Arial" w:eastAsiaTheme="majorEastAsia" w:hAnsi="Arial" w:cs="Arial"/>
          <w:bCs/>
          <w:color w:val="000000" w:themeColor="text1"/>
          <w:sz w:val="24"/>
          <w:szCs w:val="24"/>
          <w:lang w:eastAsia="pt-BR"/>
        </w:rPr>
        <w:t>4</w:t>
      </w:r>
      <w:proofErr w:type="gramEnd"/>
      <w:r w:rsidR="00987258" w:rsidRPr="00987258">
        <w:rPr>
          <w:rFonts w:ascii="Arial" w:eastAsiaTheme="majorEastAsia" w:hAnsi="Arial" w:cs="Arial"/>
          <w:bCs/>
          <w:color w:val="000000" w:themeColor="text1"/>
          <w:sz w:val="24"/>
          <w:szCs w:val="24"/>
          <w:lang w:eastAsia="pt-BR"/>
        </w:rPr>
        <w:t xml:space="preserve"> etapas, sendo elas: planejar, executar, verificar e agir, na perspectiva dos gestores, com a maioria, 70%, se situa na etapa da execução</w:t>
      </w:r>
      <w:r w:rsidR="00987258">
        <w:rPr>
          <w:rFonts w:ascii="Arial" w:eastAsiaTheme="majorEastAsia" w:hAnsi="Arial" w:cs="Arial"/>
          <w:bCs/>
          <w:color w:val="000000" w:themeColor="text1"/>
          <w:sz w:val="24"/>
          <w:szCs w:val="24"/>
          <w:lang w:eastAsia="pt-BR"/>
        </w:rPr>
        <w:t xml:space="preserve">, </w:t>
      </w:r>
      <w:r w:rsidR="00583660">
        <w:rPr>
          <w:rFonts w:ascii="Arial" w:eastAsiaTheme="majorEastAsia" w:hAnsi="Arial" w:cs="Arial"/>
          <w:bCs/>
          <w:color w:val="000000" w:themeColor="text1"/>
          <w:sz w:val="24"/>
          <w:szCs w:val="24"/>
          <w:lang w:eastAsia="pt-BR"/>
        </w:rPr>
        <w:t xml:space="preserve">isso pode se explicar pelos </w:t>
      </w:r>
      <w:r w:rsidR="00583660" w:rsidRPr="00583660">
        <w:rPr>
          <w:rFonts w:ascii="Arial" w:eastAsiaTheme="majorEastAsia" w:hAnsi="Arial" w:cs="Arial"/>
          <w:bCs/>
          <w:color w:val="000000" w:themeColor="text1"/>
          <w:sz w:val="24"/>
          <w:szCs w:val="24"/>
          <w:lang w:eastAsia="pt-BR"/>
        </w:rPr>
        <w:t>efeitos da globalização na economia, que exigem uma nova concepção da produtividade</w:t>
      </w:r>
      <w:r>
        <w:rPr>
          <w:rFonts w:ascii="Arial" w:eastAsiaTheme="majorEastAsia" w:hAnsi="Arial" w:cs="Arial"/>
          <w:bCs/>
          <w:color w:val="000000" w:themeColor="text1"/>
          <w:sz w:val="24"/>
          <w:szCs w:val="24"/>
          <w:lang w:eastAsia="pt-BR"/>
        </w:rPr>
        <w:t xml:space="preserve">, gerando assim, por sua vez, </w:t>
      </w:r>
      <w:r w:rsidRPr="00851164">
        <w:rPr>
          <w:rFonts w:ascii="Arial" w:eastAsiaTheme="majorEastAsia" w:hAnsi="Arial" w:cs="Arial"/>
          <w:bCs/>
          <w:color w:val="000000" w:themeColor="text1"/>
          <w:sz w:val="24"/>
          <w:szCs w:val="24"/>
          <w:lang w:eastAsia="pt-BR"/>
        </w:rPr>
        <w:t>reflexões sobre as práticas profissionais</w:t>
      </w:r>
      <w:r w:rsidR="00CC3C38">
        <w:rPr>
          <w:rFonts w:ascii="Arial" w:eastAsiaTheme="majorEastAsia" w:hAnsi="Arial" w:cs="Arial"/>
          <w:bCs/>
          <w:color w:val="000000" w:themeColor="text1"/>
          <w:sz w:val="24"/>
          <w:szCs w:val="24"/>
          <w:lang w:eastAsia="pt-BR"/>
        </w:rPr>
        <w:t>,</w:t>
      </w:r>
      <w:r w:rsidR="00583660" w:rsidRPr="00583660">
        <w:rPr>
          <w:rFonts w:ascii="Arial" w:eastAsiaTheme="majorEastAsia" w:hAnsi="Arial" w:cs="Arial"/>
          <w:bCs/>
          <w:color w:val="000000" w:themeColor="text1"/>
          <w:sz w:val="24"/>
          <w:szCs w:val="24"/>
          <w:lang w:eastAsia="pt-BR"/>
        </w:rPr>
        <w:t xml:space="preserve"> como demostra o</w:t>
      </w:r>
      <w:r w:rsidR="00583660">
        <w:t xml:space="preserve"> </w:t>
      </w:r>
      <w:r w:rsidR="003F0B2A">
        <w:rPr>
          <w:rFonts w:ascii="Arial" w:eastAsiaTheme="majorEastAsia" w:hAnsi="Arial" w:cs="Arial"/>
          <w:bCs/>
          <w:color w:val="000000" w:themeColor="text1"/>
          <w:sz w:val="24"/>
          <w:szCs w:val="24"/>
          <w:lang w:eastAsia="pt-BR"/>
        </w:rPr>
        <w:t>gráfico 2</w:t>
      </w:r>
      <w:r w:rsidR="00987258" w:rsidRPr="00987258">
        <w:rPr>
          <w:rFonts w:ascii="Arial" w:eastAsiaTheme="majorEastAsia" w:hAnsi="Arial" w:cs="Arial"/>
          <w:bCs/>
          <w:color w:val="000000" w:themeColor="text1"/>
          <w:sz w:val="24"/>
          <w:szCs w:val="24"/>
          <w:lang w:eastAsia="pt-BR"/>
        </w:rPr>
        <w:t>.</w:t>
      </w:r>
      <w:bookmarkStart w:id="29" w:name="_Toc499939012"/>
    </w:p>
    <w:p w:rsidR="00987258" w:rsidRPr="00987258" w:rsidRDefault="00987258" w:rsidP="00987258">
      <w:pPr>
        <w:spacing w:after="0" w:line="360" w:lineRule="auto"/>
        <w:ind w:firstLine="708"/>
        <w:jc w:val="both"/>
        <w:rPr>
          <w:rFonts w:ascii="Arial" w:eastAsiaTheme="majorEastAsia" w:hAnsi="Arial" w:cs="Arial"/>
          <w:bCs/>
          <w:color w:val="000000" w:themeColor="text1"/>
          <w:sz w:val="24"/>
          <w:szCs w:val="24"/>
          <w:lang w:eastAsia="pt-BR"/>
        </w:rPr>
      </w:pPr>
    </w:p>
    <w:p w:rsidR="00987258" w:rsidRPr="00987258" w:rsidRDefault="00987258" w:rsidP="00987258">
      <w:pPr>
        <w:spacing w:line="240" w:lineRule="auto"/>
        <w:jc w:val="center"/>
        <w:rPr>
          <w:rFonts w:ascii="Arial" w:eastAsiaTheme="minorEastAsia" w:hAnsi="Arial"/>
          <w:bCs/>
          <w:noProof/>
          <w:color w:val="000000" w:themeColor="text1"/>
          <w:sz w:val="24"/>
          <w:szCs w:val="18"/>
          <w:lang w:eastAsia="pt-BR"/>
        </w:rPr>
      </w:pPr>
      <w:r w:rsidRPr="00987258">
        <w:rPr>
          <w:rFonts w:ascii="Arial" w:eastAsiaTheme="minorEastAsia" w:hAnsi="Arial"/>
          <w:bCs/>
          <w:color w:val="000000" w:themeColor="text1"/>
          <w:sz w:val="24"/>
          <w:szCs w:val="18"/>
          <w:lang w:eastAsia="pt-BR"/>
        </w:rPr>
        <w:t xml:space="preserve">Gráfico </w:t>
      </w:r>
      <w:r w:rsidR="003F0B2A">
        <w:rPr>
          <w:rFonts w:ascii="Arial" w:eastAsiaTheme="minorEastAsia" w:hAnsi="Arial"/>
          <w:bCs/>
          <w:color w:val="000000" w:themeColor="text1"/>
          <w:sz w:val="24"/>
          <w:szCs w:val="18"/>
          <w:lang w:eastAsia="pt-BR"/>
        </w:rPr>
        <w:t>2</w:t>
      </w:r>
      <w:r w:rsidRPr="00987258">
        <w:rPr>
          <w:rFonts w:ascii="Arial" w:eastAsiaTheme="minorEastAsia" w:hAnsi="Arial"/>
          <w:bCs/>
          <w:noProof/>
          <w:color w:val="000000" w:themeColor="text1"/>
          <w:sz w:val="24"/>
          <w:szCs w:val="18"/>
          <w:lang w:eastAsia="pt-BR"/>
        </w:rPr>
        <w:t xml:space="preserve"> - PDCA</w:t>
      </w:r>
      <w:bookmarkEnd w:id="29"/>
    </w:p>
    <w:p w:rsidR="00987258" w:rsidRPr="00987258" w:rsidRDefault="00987258" w:rsidP="00987258">
      <w:pPr>
        <w:spacing w:after="0" w:line="360" w:lineRule="auto"/>
        <w:jc w:val="both"/>
        <w:rPr>
          <w:rFonts w:ascii="Arial" w:eastAsiaTheme="majorEastAsia" w:hAnsi="Arial" w:cs="Arial"/>
          <w:bCs/>
          <w:color w:val="000000" w:themeColor="text1"/>
          <w:sz w:val="24"/>
          <w:szCs w:val="24"/>
          <w:lang w:eastAsia="pt-BR"/>
        </w:rPr>
      </w:pPr>
      <w:r w:rsidRPr="00987258">
        <w:rPr>
          <w:rFonts w:ascii="Arial" w:eastAsiaTheme="majorEastAsia" w:hAnsi="Arial" w:cs="Arial"/>
          <w:bCs/>
          <w:noProof/>
          <w:color w:val="000000" w:themeColor="text1"/>
          <w:sz w:val="24"/>
          <w:szCs w:val="24"/>
          <w:lang w:eastAsia="pt-BR"/>
        </w:rPr>
        <w:drawing>
          <wp:inline distT="0" distB="0" distL="0" distR="0" wp14:anchorId="1EBDA4F6" wp14:editId="6C6E3819">
            <wp:extent cx="5650302" cy="2932982"/>
            <wp:effectExtent l="0" t="0" r="26670" b="203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87258">
        <w:rPr>
          <w:rFonts w:ascii="Arial" w:eastAsiaTheme="minorEastAsia" w:hAnsi="Arial" w:cs="Arial"/>
          <w:sz w:val="20"/>
          <w:szCs w:val="20"/>
          <w:lang w:eastAsia="pt-BR"/>
        </w:rPr>
        <w:t>Fonte: Pesquisa de campo da acadêmica</w:t>
      </w:r>
    </w:p>
    <w:p w:rsidR="0096377C" w:rsidRDefault="0096377C"/>
    <w:p w:rsidR="00F7174A" w:rsidRPr="00583660" w:rsidRDefault="003F0B2A">
      <w:pPr>
        <w:rPr>
          <w:rFonts w:ascii="Arial" w:hAnsi="Arial" w:cs="Arial"/>
          <w:b/>
          <w:sz w:val="24"/>
          <w:szCs w:val="24"/>
        </w:rPr>
      </w:pPr>
      <w:proofErr w:type="gramStart"/>
      <w:r>
        <w:rPr>
          <w:rFonts w:ascii="Arial" w:hAnsi="Arial" w:cs="Arial"/>
          <w:b/>
          <w:sz w:val="24"/>
          <w:szCs w:val="24"/>
        </w:rPr>
        <w:t>5</w:t>
      </w:r>
      <w:proofErr w:type="gramEnd"/>
      <w:r>
        <w:rPr>
          <w:rFonts w:ascii="Arial" w:hAnsi="Arial" w:cs="Arial"/>
          <w:b/>
          <w:sz w:val="24"/>
          <w:szCs w:val="24"/>
        </w:rPr>
        <w:t xml:space="preserve"> </w:t>
      </w:r>
      <w:r w:rsidR="00F7174A" w:rsidRPr="00583660">
        <w:rPr>
          <w:rFonts w:ascii="Arial" w:hAnsi="Arial" w:cs="Arial"/>
          <w:b/>
          <w:sz w:val="24"/>
          <w:szCs w:val="24"/>
        </w:rPr>
        <w:t>CONSIDERAÇÕES FINAIS</w:t>
      </w:r>
    </w:p>
    <w:p w:rsidR="00583660" w:rsidRDefault="00987258" w:rsidP="00583660">
      <w:pPr>
        <w:spacing w:line="360" w:lineRule="auto"/>
        <w:ind w:firstLine="851"/>
        <w:jc w:val="both"/>
        <w:rPr>
          <w:rFonts w:ascii="Arial" w:eastAsiaTheme="minorEastAsia" w:hAnsi="Arial" w:cs="Arial"/>
          <w:sz w:val="24"/>
          <w:szCs w:val="24"/>
          <w:lang w:eastAsia="pt-BR"/>
        </w:rPr>
      </w:pPr>
      <w:r w:rsidRPr="00987258">
        <w:rPr>
          <w:rFonts w:ascii="Arial" w:eastAsiaTheme="minorEastAsia" w:hAnsi="Arial" w:cs="Arial"/>
          <w:sz w:val="24"/>
          <w:szCs w:val="24"/>
          <w:lang w:eastAsia="pt-BR"/>
        </w:rPr>
        <w:t xml:space="preserve">O estudo demostrou uma nova concepção sobre competências analisadas no pilar central, tal este o empreendedor, reestruturando uma </w:t>
      </w:r>
      <w:r w:rsidRPr="00987258">
        <w:rPr>
          <w:rFonts w:ascii="Arial" w:eastAsiaTheme="minorEastAsia" w:hAnsi="Arial" w:cs="Arial"/>
          <w:sz w:val="24"/>
          <w:szCs w:val="24"/>
          <w:lang w:eastAsia="pt-BR"/>
        </w:rPr>
        <w:lastRenderedPageBreak/>
        <w:t>trajetória entre alternativas que mais foram evidenciadas de todas as</w:t>
      </w:r>
      <w:r w:rsidR="00583660">
        <w:rPr>
          <w:rFonts w:ascii="Arial" w:eastAsiaTheme="minorEastAsia" w:hAnsi="Arial" w:cs="Arial"/>
          <w:sz w:val="24"/>
          <w:szCs w:val="24"/>
          <w:lang w:eastAsia="pt-BR"/>
        </w:rPr>
        <w:t xml:space="preserve"> competências levantadas.</w:t>
      </w:r>
    </w:p>
    <w:p w:rsidR="005F2357" w:rsidRDefault="00987258" w:rsidP="00583660">
      <w:pPr>
        <w:spacing w:line="360" w:lineRule="auto"/>
        <w:ind w:firstLine="851"/>
        <w:jc w:val="both"/>
        <w:rPr>
          <w:rFonts w:ascii="Arial" w:eastAsiaTheme="minorEastAsia" w:hAnsi="Arial" w:cs="Arial"/>
          <w:sz w:val="24"/>
          <w:szCs w:val="24"/>
          <w:lang w:eastAsia="pt-BR"/>
        </w:rPr>
      </w:pPr>
      <w:r w:rsidRPr="00987258">
        <w:rPr>
          <w:rFonts w:ascii="Arial" w:eastAsiaTheme="minorEastAsia" w:hAnsi="Arial" w:cs="Arial"/>
          <w:sz w:val="24"/>
          <w:szCs w:val="24"/>
          <w:lang w:eastAsia="pt-BR"/>
        </w:rPr>
        <w:t xml:space="preserve"> </w:t>
      </w:r>
      <w:r w:rsidR="00583660" w:rsidRPr="00987258">
        <w:rPr>
          <w:rFonts w:ascii="Arial" w:eastAsiaTheme="minorEastAsia" w:hAnsi="Arial" w:cs="Arial"/>
          <w:sz w:val="24"/>
          <w:szCs w:val="24"/>
          <w:lang w:eastAsia="pt-BR"/>
        </w:rPr>
        <w:t>Por</w:t>
      </w:r>
      <w:r w:rsidRPr="00987258">
        <w:rPr>
          <w:rFonts w:ascii="Arial" w:eastAsiaTheme="minorEastAsia" w:hAnsi="Arial" w:cs="Arial"/>
          <w:sz w:val="24"/>
          <w:szCs w:val="24"/>
          <w:lang w:eastAsia="pt-BR"/>
        </w:rPr>
        <w:t xml:space="preserve"> sua vez, estes gestores os destacaram maior relevância ao conjunto de </w:t>
      </w:r>
      <w:r w:rsidR="00CC3C38">
        <w:rPr>
          <w:rFonts w:ascii="Arial" w:eastAsiaTheme="minorEastAsia" w:hAnsi="Arial" w:cs="Arial"/>
          <w:sz w:val="24"/>
          <w:szCs w:val="24"/>
          <w:lang w:eastAsia="pt-BR"/>
        </w:rPr>
        <w:t xml:space="preserve">competências e expectativas em relação a um modelo de gestão de pessoas, </w:t>
      </w:r>
      <w:r w:rsidRPr="00987258">
        <w:rPr>
          <w:rFonts w:ascii="Arial" w:eastAsiaTheme="minorEastAsia" w:hAnsi="Arial" w:cs="Arial"/>
          <w:sz w:val="24"/>
          <w:szCs w:val="24"/>
          <w:lang w:eastAsia="pt-BR"/>
        </w:rPr>
        <w:t xml:space="preserve">que correspondem </w:t>
      </w:r>
      <w:proofErr w:type="gramStart"/>
      <w:r w:rsidR="00CC3C38">
        <w:rPr>
          <w:rFonts w:ascii="Arial" w:eastAsiaTheme="minorEastAsia" w:hAnsi="Arial" w:cs="Arial"/>
          <w:sz w:val="24"/>
          <w:szCs w:val="24"/>
          <w:lang w:eastAsia="pt-BR"/>
        </w:rPr>
        <w:t>à</w:t>
      </w:r>
      <w:proofErr w:type="gramEnd"/>
      <w:r w:rsidR="00CC3C38">
        <w:rPr>
          <w:rFonts w:ascii="Arial" w:eastAsiaTheme="minorEastAsia" w:hAnsi="Arial" w:cs="Arial"/>
          <w:sz w:val="24"/>
          <w:szCs w:val="24"/>
          <w:lang w:eastAsia="pt-BR"/>
        </w:rPr>
        <w:t xml:space="preserve"> </w:t>
      </w:r>
      <w:r w:rsidRPr="00987258">
        <w:rPr>
          <w:rFonts w:ascii="Arial" w:eastAsiaTheme="minorEastAsia" w:hAnsi="Arial" w:cs="Arial"/>
          <w:sz w:val="24"/>
          <w:szCs w:val="24"/>
          <w:lang w:eastAsia="pt-BR"/>
        </w:rPr>
        <w:t xml:space="preserve">diferentes tipos de personalidades presentes em um sujeito empreendedor, percebendo assim, a existência de diversidade de analise em cada item </w:t>
      </w:r>
      <w:r w:rsidR="00CC3C38">
        <w:rPr>
          <w:rFonts w:ascii="Arial" w:eastAsiaTheme="minorEastAsia" w:hAnsi="Arial" w:cs="Arial"/>
          <w:sz w:val="24"/>
          <w:szCs w:val="24"/>
          <w:lang w:eastAsia="pt-BR"/>
        </w:rPr>
        <w:t xml:space="preserve">sobre </w:t>
      </w:r>
      <w:r w:rsidRPr="00987258">
        <w:rPr>
          <w:rFonts w:ascii="Arial" w:eastAsiaTheme="minorEastAsia" w:hAnsi="Arial" w:cs="Arial"/>
          <w:sz w:val="24"/>
          <w:szCs w:val="24"/>
          <w:lang w:eastAsia="pt-BR"/>
        </w:rPr>
        <w:t>competência analisada</w:t>
      </w:r>
      <w:r w:rsidR="00583660">
        <w:rPr>
          <w:rFonts w:ascii="Arial" w:eastAsiaTheme="minorEastAsia" w:hAnsi="Arial" w:cs="Arial"/>
          <w:sz w:val="24"/>
          <w:szCs w:val="24"/>
          <w:lang w:eastAsia="pt-BR"/>
        </w:rPr>
        <w:t xml:space="preserve">, destacando e dando ao estudo </w:t>
      </w:r>
      <w:r w:rsidRPr="00987258">
        <w:rPr>
          <w:rFonts w:ascii="Arial" w:eastAsiaTheme="minorEastAsia" w:hAnsi="Arial" w:cs="Arial"/>
          <w:sz w:val="24"/>
          <w:szCs w:val="24"/>
          <w:lang w:eastAsia="pt-BR"/>
        </w:rPr>
        <w:t>maior relevância</w:t>
      </w:r>
      <w:r w:rsidR="00CC3C38">
        <w:rPr>
          <w:rFonts w:ascii="Arial" w:eastAsiaTheme="minorEastAsia" w:hAnsi="Arial" w:cs="Arial"/>
          <w:sz w:val="24"/>
          <w:szCs w:val="24"/>
          <w:lang w:eastAsia="pt-BR"/>
        </w:rPr>
        <w:t xml:space="preserve"> que advém  de experiências em processos organizacionais</w:t>
      </w:r>
      <w:r w:rsidRPr="00987258">
        <w:rPr>
          <w:rFonts w:ascii="Arial" w:eastAsiaTheme="minorEastAsia" w:hAnsi="Arial" w:cs="Arial"/>
          <w:sz w:val="24"/>
          <w:szCs w:val="24"/>
          <w:lang w:eastAsia="pt-BR"/>
        </w:rPr>
        <w:t xml:space="preserve">. </w:t>
      </w:r>
    </w:p>
    <w:p w:rsidR="00987258" w:rsidRPr="00583660" w:rsidRDefault="00987258" w:rsidP="00583660">
      <w:pPr>
        <w:spacing w:line="360" w:lineRule="auto"/>
        <w:ind w:firstLine="851"/>
        <w:jc w:val="both"/>
        <w:rPr>
          <w:rFonts w:ascii="Arial" w:eastAsiaTheme="minorEastAsia" w:hAnsi="Arial" w:cs="Arial"/>
          <w:sz w:val="24"/>
          <w:szCs w:val="24"/>
          <w:lang w:eastAsia="pt-BR"/>
        </w:rPr>
      </w:pPr>
      <w:r w:rsidRPr="00987258">
        <w:rPr>
          <w:rFonts w:ascii="Arial" w:eastAsiaTheme="minorEastAsia" w:hAnsi="Arial" w:cs="Arial"/>
          <w:sz w:val="24"/>
          <w:szCs w:val="24"/>
          <w:lang w:eastAsia="pt-BR"/>
        </w:rPr>
        <w:t>A instrumentação se deu através de saberes e capacidades que mai</w:t>
      </w:r>
      <w:r w:rsidR="00583660">
        <w:rPr>
          <w:rFonts w:ascii="Arial" w:eastAsiaTheme="minorEastAsia" w:hAnsi="Arial" w:cs="Arial"/>
          <w:sz w:val="24"/>
          <w:szCs w:val="24"/>
          <w:lang w:eastAsia="pt-BR"/>
        </w:rPr>
        <w:t>s se assemelharam a cada perfil</w:t>
      </w:r>
      <w:r w:rsidR="005F2357">
        <w:rPr>
          <w:rFonts w:ascii="Arial" w:eastAsiaTheme="minorEastAsia" w:hAnsi="Arial" w:cs="Arial"/>
          <w:sz w:val="24"/>
          <w:szCs w:val="24"/>
          <w:lang w:eastAsia="pt-BR"/>
        </w:rPr>
        <w:t>, pondo ên</w:t>
      </w:r>
      <w:r w:rsidR="00CC3C38">
        <w:rPr>
          <w:rFonts w:ascii="Arial" w:eastAsiaTheme="minorEastAsia" w:hAnsi="Arial" w:cs="Arial"/>
          <w:sz w:val="24"/>
          <w:szCs w:val="24"/>
          <w:lang w:eastAsia="pt-BR"/>
        </w:rPr>
        <w:t xml:space="preserve">fase os elos entre as pessoas e a organização, sem esquecer que são agentes atuando e </w:t>
      </w:r>
      <w:r w:rsidR="005F2357">
        <w:rPr>
          <w:rFonts w:ascii="Arial" w:eastAsiaTheme="minorEastAsia" w:hAnsi="Arial" w:cs="Arial"/>
          <w:sz w:val="24"/>
          <w:szCs w:val="24"/>
          <w:lang w:eastAsia="pt-BR"/>
        </w:rPr>
        <w:t>geridas</w:t>
      </w:r>
      <w:r w:rsidR="00CC3C38">
        <w:rPr>
          <w:rFonts w:ascii="Arial" w:eastAsiaTheme="minorEastAsia" w:hAnsi="Arial" w:cs="Arial"/>
          <w:sz w:val="24"/>
          <w:szCs w:val="24"/>
          <w:lang w:eastAsia="pt-BR"/>
        </w:rPr>
        <w:t xml:space="preserve"> pela organização</w:t>
      </w:r>
      <w:r w:rsidR="005F2357">
        <w:rPr>
          <w:rFonts w:ascii="Arial" w:eastAsiaTheme="minorEastAsia" w:hAnsi="Arial" w:cs="Arial"/>
          <w:sz w:val="24"/>
          <w:szCs w:val="24"/>
          <w:lang w:eastAsia="pt-BR"/>
        </w:rPr>
        <w:t xml:space="preserve"> com a qual mantêm relação de trabalho</w:t>
      </w:r>
      <w:r w:rsidR="00583660">
        <w:rPr>
          <w:rFonts w:ascii="Arial" w:eastAsiaTheme="minorEastAsia" w:hAnsi="Arial" w:cs="Arial"/>
          <w:sz w:val="24"/>
          <w:szCs w:val="24"/>
          <w:lang w:eastAsia="pt-BR"/>
        </w:rPr>
        <w:t>.</w:t>
      </w:r>
    </w:p>
    <w:p w:rsidR="00532B74" w:rsidRDefault="00532B74" w:rsidP="00583660">
      <w:pPr>
        <w:spacing w:line="360" w:lineRule="auto"/>
        <w:ind w:firstLine="851"/>
        <w:jc w:val="both"/>
        <w:rPr>
          <w:rFonts w:ascii="Arial" w:hAnsi="Arial" w:cs="Arial"/>
          <w:color w:val="000000" w:themeColor="text1"/>
          <w:sz w:val="24"/>
          <w:szCs w:val="24"/>
        </w:rPr>
      </w:pPr>
      <w:r w:rsidRPr="00276AA2">
        <w:rPr>
          <w:rFonts w:ascii="Arial" w:hAnsi="Arial" w:cs="Arial"/>
          <w:color w:val="000000" w:themeColor="text1"/>
          <w:sz w:val="24"/>
          <w:szCs w:val="24"/>
        </w:rPr>
        <w:t>Pode-se observar que empreendedores, são indivíduos que se destacam por terem visão, que é adquirido com a experiência e criarem valor à sociedade através de criarem novos postos de trabalho e renda a região onde estão inseridas, disponibilizando ao mercado novas soluções e oportunidades</w:t>
      </w:r>
      <w:r>
        <w:rPr>
          <w:rFonts w:ascii="Arial" w:hAnsi="Arial" w:cs="Arial"/>
          <w:color w:val="000000" w:themeColor="text1"/>
          <w:sz w:val="24"/>
          <w:szCs w:val="24"/>
        </w:rPr>
        <w:t>.</w:t>
      </w:r>
    </w:p>
    <w:p w:rsidR="00F7174A" w:rsidRDefault="00532B74" w:rsidP="00583660">
      <w:pPr>
        <w:spacing w:line="360" w:lineRule="auto"/>
        <w:ind w:firstLine="851"/>
        <w:jc w:val="both"/>
        <w:rPr>
          <w:rFonts w:ascii="Arial" w:hAnsi="Arial" w:cs="Arial"/>
          <w:sz w:val="24"/>
          <w:szCs w:val="24"/>
        </w:rPr>
      </w:pPr>
      <w:r>
        <w:rPr>
          <w:rFonts w:ascii="Arial" w:hAnsi="Arial" w:cs="Arial"/>
          <w:color w:val="000000" w:themeColor="text1"/>
          <w:sz w:val="24"/>
          <w:szCs w:val="24"/>
        </w:rPr>
        <w:t xml:space="preserve"> O</w:t>
      </w:r>
      <w:r w:rsidRPr="00276AA2">
        <w:rPr>
          <w:rFonts w:ascii="Arial" w:hAnsi="Arial" w:cs="Arial"/>
          <w:color w:val="000000" w:themeColor="text1"/>
          <w:sz w:val="24"/>
          <w:szCs w:val="24"/>
        </w:rPr>
        <w:t xml:space="preserve"> que foi destacado com grande relevância na análise de dados, que são profissionais que gostam de trabalharem na área de execução,</w:t>
      </w:r>
      <w:r w:rsidRPr="00276AA2">
        <w:rPr>
          <w:rFonts w:ascii="Arial" w:hAnsi="Arial" w:cs="Arial"/>
          <w:sz w:val="24"/>
          <w:szCs w:val="24"/>
        </w:rPr>
        <w:t xml:space="preserve"> atuarem em conjunto com a sua equipe para atingir os resultados, </w:t>
      </w:r>
      <w:r w:rsidRPr="00276AA2">
        <w:rPr>
          <w:rFonts w:ascii="Arial" w:hAnsi="Arial" w:cs="Arial"/>
          <w:bCs/>
          <w:iCs/>
          <w:sz w:val="24"/>
          <w:szCs w:val="24"/>
        </w:rPr>
        <w:t>se relacionarem com a disposição e a inclinação para fazer sempre mais e melhor,</w:t>
      </w:r>
      <w:r w:rsidRPr="00276AA2">
        <w:t xml:space="preserve"> </w:t>
      </w:r>
      <w:r w:rsidR="005F2357">
        <w:rPr>
          <w:rFonts w:ascii="Arial" w:hAnsi="Arial" w:cs="Arial"/>
          <w:bCs/>
          <w:iCs/>
          <w:sz w:val="24"/>
          <w:szCs w:val="24"/>
        </w:rPr>
        <w:t>estabelecendo</w:t>
      </w:r>
      <w:r w:rsidRPr="00276AA2">
        <w:rPr>
          <w:rFonts w:ascii="Arial" w:hAnsi="Arial" w:cs="Arial"/>
          <w:bCs/>
          <w:iCs/>
          <w:sz w:val="24"/>
          <w:szCs w:val="24"/>
        </w:rPr>
        <w:t xml:space="preserve"> sempre objetivos q</w:t>
      </w:r>
      <w:r>
        <w:rPr>
          <w:rFonts w:ascii="Arial" w:hAnsi="Arial" w:cs="Arial"/>
          <w:bCs/>
          <w:iCs/>
          <w:sz w:val="24"/>
          <w:szCs w:val="24"/>
        </w:rPr>
        <w:t>ue sejam claros para a empresa</w:t>
      </w:r>
      <w:r w:rsidRPr="00276AA2">
        <w:rPr>
          <w:rFonts w:ascii="Arial" w:hAnsi="Arial" w:cs="Arial"/>
          <w:bCs/>
          <w:iCs/>
          <w:sz w:val="24"/>
          <w:szCs w:val="24"/>
        </w:rPr>
        <w:t>, em busca de independência</w:t>
      </w:r>
      <w:r>
        <w:rPr>
          <w:rFonts w:ascii="Arial" w:hAnsi="Arial" w:cs="Arial"/>
          <w:bCs/>
          <w:iCs/>
          <w:sz w:val="24"/>
          <w:szCs w:val="24"/>
        </w:rPr>
        <w:t xml:space="preserve"> </w:t>
      </w:r>
      <w:r w:rsidRPr="00276AA2">
        <w:rPr>
          <w:rFonts w:ascii="Arial" w:hAnsi="Arial" w:cs="Arial"/>
          <w:bCs/>
          <w:iCs/>
          <w:sz w:val="24"/>
          <w:szCs w:val="24"/>
        </w:rPr>
        <w:t>e</w:t>
      </w:r>
      <w:r w:rsidR="005F2357">
        <w:rPr>
          <w:rFonts w:ascii="Arial" w:hAnsi="Arial" w:cs="Arial"/>
          <w:bCs/>
          <w:iCs/>
          <w:sz w:val="24"/>
          <w:szCs w:val="24"/>
        </w:rPr>
        <w:t xml:space="preserve"> almejando sucesso profissional, revelando por sua vez com mais nitidez a realidade da gestão de pessoas na empresa.</w:t>
      </w:r>
    </w:p>
    <w:p w:rsidR="00F7174A" w:rsidRPr="00F7174A" w:rsidRDefault="00F7174A">
      <w:pPr>
        <w:rPr>
          <w:rFonts w:ascii="Arial" w:hAnsi="Arial" w:cs="Arial"/>
          <w:sz w:val="24"/>
          <w:szCs w:val="24"/>
        </w:rPr>
      </w:pPr>
    </w:p>
    <w:p w:rsidR="00035B39" w:rsidRDefault="00F7174A">
      <w:pPr>
        <w:rPr>
          <w:rFonts w:ascii="Arial" w:hAnsi="Arial" w:cs="Arial"/>
          <w:b/>
          <w:sz w:val="24"/>
          <w:szCs w:val="24"/>
        </w:rPr>
      </w:pPr>
      <w:r w:rsidRPr="00851164">
        <w:rPr>
          <w:rFonts w:ascii="Arial" w:hAnsi="Arial" w:cs="Arial"/>
          <w:b/>
          <w:sz w:val="24"/>
          <w:szCs w:val="24"/>
        </w:rPr>
        <w:t>REFERÊNCIAS</w:t>
      </w:r>
    </w:p>
    <w:p w:rsidR="00035B39" w:rsidRPr="00035B39" w:rsidRDefault="00035B39" w:rsidP="00035B39">
      <w:pPr>
        <w:autoSpaceDE w:val="0"/>
        <w:autoSpaceDN w:val="0"/>
        <w:adjustRightInd w:val="0"/>
        <w:spacing w:after="0" w:line="360" w:lineRule="auto"/>
        <w:jc w:val="both"/>
        <w:rPr>
          <w:rFonts w:ascii="Arial" w:hAnsi="Arial" w:cs="Arial"/>
          <w:sz w:val="24"/>
          <w:szCs w:val="24"/>
        </w:rPr>
      </w:pPr>
      <w:r w:rsidRPr="00035B39">
        <w:rPr>
          <w:rFonts w:ascii="Arial" w:hAnsi="Arial" w:cs="Arial"/>
          <w:sz w:val="24"/>
          <w:szCs w:val="24"/>
        </w:rPr>
        <w:t>BRANDÃO, H. P.; GUIMARÃES, T. de A.; ANDRADE, J. E. B. Competências</w:t>
      </w:r>
    </w:p>
    <w:p w:rsidR="00FA7EE7" w:rsidRPr="00035B39" w:rsidRDefault="00035B39" w:rsidP="00035B39">
      <w:pPr>
        <w:autoSpaceDE w:val="0"/>
        <w:autoSpaceDN w:val="0"/>
        <w:adjustRightInd w:val="0"/>
        <w:spacing w:after="0" w:line="360" w:lineRule="auto"/>
        <w:jc w:val="both"/>
        <w:rPr>
          <w:rFonts w:ascii="Arial" w:hAnsi="Arial" w:cs="Arial"/>
          <w:b/>
          <w:bCs/>
          <w:sz w:val="24"/>
          <w:szCs w:val="24"/>
        </w:rPr>
      </w:pPr>
      <w:proofErr w:type="gramStart"/>
      <w:r w:rsidRPr="00035B39">
        <w:rPr>
          <w:rFonts w:ascii="Arial" w:hAnsi="Arial" w:cs="Arial"/>
          <w:sz w:val="24"/>
          <w:szCs w:val="24"/>
        </w:rPr>
        <w:t>profissionais</w:t>
      </w:r>
      <w:proofErr w:type="gramEnd"/>
      <w:r w:rsidRPr="00035B39">
        <w:rPr>
          <w:rFonts w:ascii="Arial" w:hAnsi="Arial" w:cs="Arial"/>
          <w:sz w:val="24"/>
          <w:szCs w:val="24"/>
        </w:rPr>
        <w:t xml:space="preserve"> relevantes à qualidade no atendimento bancário. </w:t>
      </w:r>
      <w:r w:rsidRPr="00035B39">
        <w:rPr>
          <w:rFonts w:ascii="Arial" w:hAnsi="Arial" w:cs="Arial"/>
          <w:b/>
          <w:bCs/>
          <w:sz w:val="24"/>
          <w:szCs w:val="24"/>
        </w:rPr>
        <w:t xml:space="preserve">Revista de Administração Pública, </w:t>
      </w:r>
      <w:r w:rsidRPr="00035B39">
        <w:rPr>
          <w:rFonts w:ascii="Arial" w:hAnsi="Arial" w:cs="Arial"/>
          <w:sz w:val="24"/>
          <w:szCs w:val="24"/>
        </w:rPr>
        <w:t>Rio de janeiro: RAP, v. 35, n. 6, p. 61-81, nov./dez. 2001.</w:t>
      </w:r>
    </w:p>
    <w:p w:rsidR="00C273BF" w:rsidRDefault="00B76E2C" w:rsidP="00FA7EE7">
      <w:pPr>
        <w:spacing w:after="0" w:line="360" w:lineRule="auto"/>
        <w:jc w:val="both"/>
        <w:rPr>
          <w:rFonts w:ascii="Arial" w:eastAsiaTheme="minorEastAsia" w:hAnsi="Arial" w:cs="Arial"/>
          <w:color w:val="000000" w:themeColor="text1"/>
          <w:sz w:val="24"/>
          <w:szCs w:val="24"/>
          <w:lang w:eastAsia="pt-BR"/>
        </w:rPr>
      </w:pPr>
      <w:r w:rsidRPr="00B76E2C">
        <w:rPr>
          <w:rFonts w:ascii="Arial" w:eastAsiaTheme="minorEastAsia" w:hAnsi="Arial" w:cs="Arial"/>
          <w:color w:val="000000" w:themeColor="text1"/>
          <w:sz w:val="24"/>
          <w:szCs w:val="24"/>
          <w:lang w:eastAsia="pt-BR"/>
        </w:rPr>
        <w:lastRenderedPageBreak/>
        <w:t xml:space="preserve">DORNELAS, J. C. A. (2008). </w:t>
      </w:r>
      <w:r w:rsidRPr="00B76E2C">
        <w:rPr>
          <w:rFonts w:ascii="Arial" w:eastAsiaTheme="minorEastAsia" w:hAnsi="Arial" w:cs="Arial"/>
          <w:b/>
          <w:color w:val="000000" w:themeColor="text1"/>
          <w:sz w:val="24"/>
          <w:szCs w:val="24"/>
          <w:lang w:eastAsia="pt-BR"/>
        </w:rPr>
        <w:t xml:space="preserve">Empreendedorismo: </w:t>
      </w:r>
      <w:r w:rsidRPr="00B76E2C">
        <w:rPr>
          <w:rFonts w:ascii="Arial" w:eastAsiaTheme="minorEastAsia" w:hAnsi="Arial" w:cs="Arial"/>
          <w:color w:val="000000" w:themeColor="text1"/>
          <w:sz w:val="24"/>
          <w:szCs w:val="24"/>
          <w:lang w:eastAsia="pt-BR"/>
        </w:rPr>
        <w:t xml:space="preserve">transformando ideias em negócios. Rio de Janeiro: </w:t>
      </w:r>
      <w:proofErr w:type="spellStart"/>
      <w:r w:rsidRPr="00B76E2C">
        <w:rPr>
          <w:rFonts w:ascii="Arial" w:eastAsiaTheme="minorEastAsia" w:hAnsi="Arial" w:cs="Arial"/>
          <w:color w:val="000000" w:themeColor="text1"/>
          <w:sz w:val="24"/>
          <w:szCs w:val="24"/>
          <w:lang w:eastAsia="pt-BR"/>
        </w:rPr>
        <w:t>Elsevier</w:t>
      </w:r>
      <w:proofErr w:type="spellEnd"/>
      <w:r w:rsidRPr="00B76E2C">
        <w:rPr>
          <w:rFonts w:ascii="Arial" w:eastAsiaTheme="minorEastAsia" w:hAnsi="Arial" w:cs="Arial"/>
          <w:color w:val="000000" w:themeColor="text1"/>
          <w:sz w:val="24"/>
          <w:szCs w:val="24"/>
          <w:lang w:eastAsia="pt-BR"/>
        </w:rPr>
        <w:t>.</w:t>
      </w:r>
    </w:p>
    <w:p w:rsidR="00FA7EE7" w:rsidRDefault="00C273BF" w:rsidP="00FA7EE7">
      <w:pPr>
        <w:spacing w:after="0" w:line="360" w:lineRule="auto"/>
        <w:jc w:val="both"/>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 xml:space="preserve">DUTRA, Joel Souza. </w:t>
      </w:r>
      <w:r w:rsidRPr="00C273BF">
        <w:rPr>
          <w:rFonts w:ascii="Arial" w:eastAsiaTheme="minorEastAsia" w:hAnsi="Arial" w:cs="Arial"/>
          <w:b/>
          <w:color w:val="000000" w:themeColor="text1"/>
          <w:sz w:val="24"/>
          <w:szCs w:val="24"/>
          <w:lang w:eastAsia="pt-BR"/>
        </w:rPr>
        <w:t>Competências:</w:t>
      </w:r>
      <w:r>
        <w:rPr>
          <w:rFonts w:ascii="Arial" w:eastAsiaTheme="minorEastAsia" w:hAnsi="Arial" w:cs="Arial"/>
          <w:color w:val="000000" w:themeColor="text1"/>
          <w:sz w:val="24"/>
          <w:szCs w:val="24"/>
          <w:lang w:eastAsia="pt-BR"/>
        </w:rPr>
        <w:t xml:space="preserve"> conceitos e instrumentos para gestão de pessoas na empresa moderna. 1. </w:t>
      </w:r>
      <w:proofErr w:type="gramStart"/>
      <w:r>
        <w:rPr>
          <w:rFonts w:ascii="Arial" w:eastAsiaTheme="minorEastAsia" w:hAnsi="Arial" w:cs="Arial"/>
          <w:color w:val="000000" w:themeColor="text1"/>
          <w:sz w:val="24"/>
          <w:szCs w:val="24"/>
          <w:lang w:eastAsia="pt-BR"/>
        </w:rPr>
        <w:t>ed.</w:t>
      </w:r>
      <w:proofErr w:type="gramEnd"/>
      <w:r>
        <w:rPr>
          <w:rFonts w:ascii="Arial" w:eastAsiaTheme="minorEastAsia" w:hAnsi="Arial" w:cs="Arial"/>
          <w:color w:val="000000" w:themeColor="text1"/>
          <w:sz w:val="24"/>
          <w:szCs w:val="24"/>
          <w:lang w:eastAsia="pt-BR"/>
        </w:rPr>
        <w:t xml:space="preserve"> São Paulo: Atlas, 2008.</w:t>
      </w:r>
    </w:p>
    <w:p w:rsidR="00B76E2C" w:rsidRDefault="00FA7EE7" w:rsidP="00FA7EE7">
      <w:pPr>
        <w:shd w:val="clear" w:color="auto" w:fill="FFFFFF" w:themeFill="background1"/>
        <w:spacing w:before="240" w:after="240" w:line="360" w:lineRule="auto"/>
        <w:jc w:val="both"/>
        <w:rPr>
          <w:rFonts w:ascii="Arial" w:eastAsia="Times New Roman" w:hAnsi="Arial" w:cs="Arial"/>
          <w:color w:val="111111"/>
          <w:sz w:val="24"/>
          <w:szCs w:val="24"/>
          <w:lang w:val="en-US" w:eastAsia="pt-BR"/>
        </w:rPr>
      </w:pPr>
      <w:r w:rsidRPr="00851164">
        <w:rPr>
          <w:rFonts w:ascii="Arial" w:eastAsia="Times New Roman" w:hAnsi="Arial" w:cs="Arial"/>
          <w:color w:val="111111"/>
          <w:sz w:val="24"/>
          <w:szCs w:val="24"/>
          <w:lang w:eastAsia="pt-BR"/>
        </w:rPr>
        <w:t xml:space="preserve">GIL, </w:t>
      </w:r>
      <w:proofErr w:type="spellStart"/>
      <w:r w:rsidRPr="00851164">
        <w:rPr>
          <w:rFonts w:ascii="Arial" w:eastAsia="Times New Roman" w:hAnsi="Arial" w:cs="Arial"/>
          <w:color w:val="111111"/>
          <w:sz w:val="24"/>
          <w:szCs w:val="24"/>
          <w:lang w:eastAsia="pt-BR"/>
        </w:rPr>
        <w:t>Antonio</w:t>
      </w:r>
      <w:proofErr w:type="spellEnd"/>
      <w:r w:rsidRPr="00851164">
        <w:rPr>
          <w:rFonts w:ascii="Arial" w:eastAsia="Times New Roman" w:hAnsi="Arial" w:cs="Arial"/>
          <w:color w:val="111111"/>
          <w:sz w:val="24"/>
          <w:szCs w:val="24"/>
          <w:lang w:eastAsia="pt-BR"/>
        </w:rPr>
        <w:t xml:space="preserve"> Carlos. Como elaborar projetos de pesquisa. </w:t>
      </w:r>
      <w:r w:rsidRPr="00851164">
        <w:rPr>
          <w:rFonts w:ascii="Arial" w:eastAsia="Times New Roman" w:hAnsi="Arial" w:cs="Arial"/>
          <w:color w:val="111111"/>
          <w:sz w:val="24"/>
          <w:szCs w:val="24"/>
          <w:lang w:val="en-US" w:eastAsia="pt-BR"/>
        </w:rPr>
        <w:t>4. ed. São Paulo: Atlas, 2008.</w:t>
      </w:r>
    </w:p>
    <w:p w:rsidR="00FA7EE7" w:rsidRPr="00851164" w:rsidRDefault="00FA7EE7" w:rsidP="00FA7EE7">
      <w:pPr>
        <w:shd w:val="clear" w:color="auto" w:fill="FFFFFF"/>
        <w:spacing w:line="360" w:lineRule="auto"/>
        <w:jc w:val="both"/>
        <w:textAlignment w:val="baseline"/>
        <w:outlineLvl w:val="0"/>
        <w:rPr>
          <w:rFonts w:ascii="Arial" w:hAnsi="Arial" w:cs="Arial"/>
          <w:color w:val="111111"/>
          <w:sz w:val="24"/>
          <w:szCs w:val="24"/>
          <w:lang w:val="en-US"/>
        </w:rPr>
      </w:pPr>
      <w:r w:rsidRPr="00FA7EE7">
        <w:rPr>
          <w:rFonts w:ascii="Arial" w:hAnsi="Arial" w:cs="Arial"/>
          <w:color w:val="111111"/>
          <w:sz w:val="24"/>
          <w:szCs w:val="24"/>
          <w:lang w:val="en-US"/>
        </w:rPr>
        <w:t>MILLS</w:t>
      </w:r>
      <w:proofErr w:type="gramStart"/>
      <w:r w:rsidRPr="00FA7EE7">
        <w:rPr>
          <w:rFonts w:ascii="Arial" w:hAnsi="Arial" w:cs="Arial"/>
          <w:color w:val="111111"/>
          <w:sz w:val="24"/>
          <w:szCs w:val="24"/>
          <w:lang w:val="en-US"/>
        </w:rPr>
        <w:t>,J</w:t>
      </w:r>
      <w:proofErr w:type="gramEnd"/>
      <w:r w:rsidRPr="00FA7EE7">
        <w:rPr>
          <w:rFonts w:ascii="Arial" w:hAnsi="Arial" w:cs="Arial"/>
          <w:color w:val="111111"/>
          <w:sz w:val="24"/>
          <w:szCs w:val="24"/>
          <w:lang w:val="en-US"/>
        </w:rPr>
        <w:t xml:space="preserve">. et al. </w:t>
      </w:r>
      <w:r w:rsidRPr="00FA7EE7">
        <w:rPr>
          <w:rFonts w:ascii="Arial" w:hAnsi="Arial" w:cs="Arial"/>
          <w:i/>
          <w:color w:val="111111"/>
          <w:sz w:val="24"/>
          <w:szCs w:val="24"/>
          <w:lang w:val="en-US"/>
        </w:rPr>
        <w:t>Competing through competences</w:t>
      </w:r>
      <w:r w:rsidRPr="00FA7EE7">
        <w:rPr>
          <w:rFonts w:ascii="Arial" w:hAnsi="Arial" w:cs="Arial"/>
          <w:color w:val="111111"/>
          <w:sz w:val="24"/>
          <w:szCs w:val="24"/>
          <w:lang w:val="en-US"/>
        </w:rPr>
        <w:t xml:space="preserve">. </w:t>
      </w:r>
      <w:proofErr w:type="gramStart"/>
      <w:r w:rsidRPr="00FA7EE7">
        <w:rPr>
          <w:rFonts w:ascii="Arial" w:hAnsi="Arial" w:cs="Arial"/>
          <w:color w:val="111111"/>
          <w:sz w:val="24"/>
          <w:szCs w:val="24"/>
          <w:lang w:val="en-US"/>
        </w:rPr>
        <w:t>Cambridge University Press, 2002.</w:t>
      </w:r>
      <w:proofErr w:type="gramEnd"/>
    </w:p>
    <w:p w:rsidR="00851164" w:rsidRDefault="00851164" w:rsidP="00FA7EE7">
      <w:pPr>
        <w:shd w:val="clear" w:color="auto" w:fill="FFFFFF"/>
        <w:spacing w:line="360" w:lineRule="auto"/>
        <w:jc w:val="both"/>
        <w:textAlignment w:val="baseline"/>
        <w:outlineLvl w:val="0"/>
        <w:rPr>
          <w:rFonts w:ascii="Arial" w:hAnsi="Arial" w:cs="Arial"/>
          <w:color w:val="111111"/>
          <w:sz w:val="24"/>
          <w:szCs w:val="24"/>
        </w:rPr>
      </w:pPr>
      <w:r w:rsidRPr="00FA7EE7">
        <w:rPr>
          <w:rFonts w:ascii="Arial" w:hAnsi="Arial" w:cs="Arial"/>
          <w:color w:val="111111"/>
          <w:sz w:val="24"/>
          <w:szCs w:val="24"/>
          <w:lang w:val="en-US"/>
        </w:rPr>
        <w:t xml:space="preserve">MINAYO, M. C. S. &amp; SANCHES, O. </w:t>
      </w:r>
      <w:r w:rsidRPr="00FA7EE7">
        <w:rPr>
          <w:rFonts w:ascii="Arial" w:hAnsi="Arial" w:cs="Arial"/>
          <w:b/>
          <w:i/>
          <w:color w:val="111111"/>
          <w:sz w:val="24"/>
          <w:szCs w:val="24"/>
          <w:lang w:val="en-US"/>
        </w:rPr>
        <w:t>Quantitative and Qualitative Methods:</w:t>
      </w:r>
      <w:r w:rsidRPr="00FA7EE7">
        <w:rPr>
          <w:rFonts w:ascii="Arial" w:hAnsi="Arial" w:cs="Arial"/>
          <w:i/>
          <w:color w:val="111111"/>
          <w:sz w:val="24"/>
          <w:szCs w:val="24"/>
          <w:lang w:val="en-US"/>
        </w:rPr>
        <w:t xml:space="preserve"> Opposition or Complementarity?</w:t>
      </w:r>
      <w:r w:rsidRPr="00FA7EE7">
        <w:rPr>
          <w:rFonts w:ascii="Arial" w:hAnsi="Arial" w:cs="Arial"/>
          <w:color w:val="111111"/>
          <w:sz w:val="24"/>
          <w:szCs w:val="24"/>
          <w:lang w:val="en-US"/>
        </w:rPr>
        <w:t xml:space="preserve"> </w:t>
      </w:r>
      <w:r w:rsidRPr="002C34DA">
        <w:rPr>
          <w:rFonts w:ascii="Arial" w:hAnsi="Arial" w:cs="Arial"/>
          <w:color w:val="111111"/>
          <w:sz w:val="24"/>
          <w:szCs w:val="24"/>
        </w:rPr>
        <w:t xml:space="preserve">Cad. Saúde </w:t>
      </w:r>
      <w:proofErr w:type="spellStart"/>
      <w:r w:rsidRPr="002C34DA">
        <w:rPr>
          <w:rFonts w:ascii="Arial" w:hAnsi="Arial" w:cs="Arial"/>
          <w:color w:val="111111"/>
          <w:sz w:val="24"/>
          <w:szCs w:val="24"/>
        </w:rPr>
        <w:t>Públ</w:t>
      </w:r>
      <w:proofErr w:type="spellEnd"/>
      <w:proofErr w:type="gramStart"/>
      <w:r w:rsidRPr="002C34DA">
        <w:rPr>
          <w:rFonts w:ascii="Arial" w:hAnsi="Arial" w:cs="Arial"/>
          <w:color w:val="111111"/>
          <w:sz w:val="24"/>
          <w:szCs w:val="24"/>
        </w:rPr>
        <w:t>.,</w:t>
      </w:r>
      <w:proofErr w:type="gramEnd"/>
      <w:r w:rsidRPr="002C34DA">
        <w:rPr>
          <w:rFonts w:ascii="Arial" w:hAnsi="Arial" w:cs="Arial"/>
          <w:color w:val="111111"/>
          <w:sz w:val="24"/>
          <w:szCs w:val="24"/>
        </w:rPr>
        <w:t xml:space="preserve"> Rio de Janeiro, 9 (3): 239-262, </w:t>
      </w:r>
      <w:proofErr w:type="spellStart"/>
      <w:r w:rsidRPr="002C34DA">
        <w:rPr>
          <w:rFonts w:ascii="Arial" w:hAnsi="Arial" w:cs="Arial"/>
          <w:color w:val="111111"/>
          <w:sz w:val="24"/>
          <w:szCs w:val="24"/>
        </w:rPr>
        <w:t>jul</w:t>
      </w:r>
      <w:proofErr w:type="spellEnd"/>
      <w:r w:rsidRPr="002C34DA">
        <w:rPr>
          <w:rFonts w:ascii="Arial" w:hAnsi="Arial" w:cs="Arial"/>
          <w:color w:val="111111"/>
          <w:sz w:val="24"/>
          <w:szCs w:val="24"/>
        </w:rPr>
        <w:t>/</w:t>
      </w:r>
      <w:proofErr w:type="spellStart"/>
      <w:r w:rsidRPr="002C34DA">
        <w:rPr>
          <w:rFonts w:ascii="Arial" w:hAnsi="Arial" w:cs="Arial"/>
          <w:color w:val="111111"/>
          <w:sz w:val="24"/>
          <w:szCs w:val="24"/>
        </w:rPr>
        <w:t>sep</w:t>
      </w:r>
      <w:proofErr w:type="spellEnd"/>
      <w:r w:rsidRPr="002C34DA">
        <w:rPr>
          <w:rFonts w:ascii="Arial" w:hAnsi="Arial" w:cs="Arial"/>
          <w:color w:val="111111"/>
          <w:sz w:val="24"/>
          <w:szCs w:val="24"/>
        </w:rPr>
        <w:t xml:space="preserve">, 1993. </w:t>
      </w:r>
    </w:p>
    <w:p w:rsidR="00851164" w:rsidRPr="00851164" w:rsidRDefault="00851164" w:rsidP="00FA7EE7">
      <w:pPr>
        <w:spacing w:after="0" w:line="360" w:lineRule="auto"/>
        <w:jc w:val="both"/>
        <w:rPr>
          <w:rFonts w:ascii="Arial" w:eastAsiaTheme="minorEastAsia" w:hAnsi="Arial" w:cs="Arial"/>
          <w:color w:val="000000" w:themeColor="text1"/>
          <w:sz w:val="24"/>
          <w:szCs w:val="24"/>
          <w:lang w:eastAsia="pt-BR"/>
        </w:rPr>
      </w:pPr>
      <w:r w:rsidRPr="00851164">
        <w:rPr>
          <w:rFonts w:ascii="Arial" w:eastAsiaTheme="minorEastAsia" w:hAnsi="Arial" w:cs="Arial"/>
          <w:color w:val="000000" w:themeColor="text1"/>
          <w:sz w:val="24"/>
          <w:szCs w:val="24"/>
          <w:lang w:eastAsia="pt-BR"/>
        </w:rPr>
        <w:t xml:space="preserve">SIQUERA, Marcelo Costa. Gestão estratégica da informação. Rio de Janeiro: </w:t>
      </w:r>
      <w:proofErr w:type="spellStart"/>
      <w:r w:rsidRPr="00851164">
        <w:rPr>
          <w:rFonts w:ascii="Arial" w:eastAsiaTheme="minorEastAsia" w:hAnsi="Arial" w:cs="Arial"/>
          <w:color w:val="000000" w:themeColor="text1"/>
          <w:sz w:val="24"/>
          <w:szCs w:val="24"/>
          <w:lang w:eastAsia="pt-BR"/>
        </w:rPr>
        <w:t>Brasport</w:t>
      </w:r>
      <w:proofErr w:type="spellEnd"/>
      <w:r w:rsidRPr="00851164">
        <w:rPr>
          <w:rFonts w:ascii="Arial" w:eastAsiaTheme="minorEastAsia" w:hAnsi="Arial" w:cs="Arial"/>
          <w:color w:val="000000" w:themeColor="text1"/>
          <w:sz w:val="24"/>
          <w:szCs w:val="24"/>
          <w:lang w:eastAsia="pt-BR"/>
        </w:rPr>
        <w:t>, 2005.</w:t>
      </w:r>
    </w:p>
    <w:p w:rsidR="00851164" w:rsidRPr="00851164" w:rsidRDefault="00851164" w:rsidP="00FA7EE7">
      <w:pPr>
        <w:spacing w:after="0" w:line="360" w:lineRule="auto"/>
        <w:jc w:val="both"/>
        <w:rPr>
          <w:rFonts w:ascii="Arial" w:eastAsiaTheme="minorEastAsia" w:hAnsi="Arial" w:cs="Arial"/>
          <w:color w:val="000000" w:themeColor="text1"/>
          <w:sz w:val="24"/>
          <w:szCs w:val="24"/>
          <w:lang w:eastAsia="pt-BR"/>
        </w:rPr>
      </w:pPr>
      <w:r w:rsidRPr="00851164">
        <w:rPr>
          <w:rFonts w:ascii="Arial" w:eastAsiaTheme="minorEastAsia" w:hAnsi="Arial" w:cs="Arial"/>
          <w:color w:val="000000" w:themeColor="text1"/>
          <w:sz w:val="24"/>
          <w:szCs w:val="24"/>
          <w:lang w:eastAsia="pt-BR"/>
        </w:rPr>
        <w:t>SVEIBY, K.E. A Nova Riqueza das Organizações. Rio de janeiro: Campus, 1998.</w:t>
      </w:r>
    </w:p>
    <w:p w:rsidR="00FA7EE7" w:rsidRPr="00F118DA" w:rsidRDefault="00FA7EE7" w:rsidP="00FA7EE7">
      <w:pPr>
        <w:shd w:val="clear" w:color="auto" w:fill="FFFFFF"/>
        <w:spacing w:before="150" w:after="225" w:line="360" w:lineRule="auto"/>
        <w:jc w:val="both"/>
        <w:outlineLvl w:val="0"/>
        <w:rPr>
          <w:rFonts w:ascii="Arial" w:hAnsi="Arial" w:cs="Arial"/>
          <w:sz w:val="24"/>
          <w:szCs w:val="24"/>
        </w:rPr>
      </w:pPr>
      <w:proofErr w:type="gramStart"/>
      <w:r w:rsidRPr="00F118DA">
        <w:rPr>
          <w:rFonts w:ascii="Arial" w:hAnsi="Arial" w:cs="Arial"/>
          <w:sz w:val="24"/>
          <w:szCs w:val="24"/>
        </w:rPr>
        <w:t>VERGARA,</w:t>
      </w:r>
      <w:proofErr w:type="gramEnd"/>
      <w:r w:rsidRPr="00F118DA">
        <w:rPr>
          <w:rFonts w:ascii="Arial" w:hAnsi="Arial" w:cs="Arial"/>
          <w:sz w:val="24"/>
          <w:szCs w:val="24"/>
        </w:rPr>
        <w:t xml:space="preserve"> Sylvia Constant. Projetos e relatórios de pesquisa em administração. 6º. </w:t>
      </w:r>
      <w:proofErr w:type="gramStart"/>
      <w:r w:rsidRPr="00F118DA">
        <w:rPr>
          <w:rFonts w:ascii="Arial" w:hAnsi="Arial" w:cs="Arial"/>
          <w:sz w:val="24"/>
          <w:szCs w:val="24"/>
        </w:rPr>
        <w:t>ed.</w:t>
      </w:r>
      <w:proofErr w:type="gramEnd"/>
      <w:r w:rsidRPr="00F118DA">
        <w:rPr>
          <w:rFonts w:ascii="Arial" w:hAnsi="Arial" w:cs="Arial"/>
          <w:sz w:val="24"/>
          <w:szCs w:val="24"/>
        </w:rPr>
        <w:t xml:space="preserve"> São Paulo: Atlas, 2005.</w:t>
      </w:r>
    </w:p>
    <w:p w:rsidR="00F7174A" w:rsidRDefault="00F7174A" w:rsidP="00FA7EE7">
      <w:pPr>
        <w:spacing w:line="360" w:lineRule="auto"/>
        <w:jc w:val="both"/>
      </w:pPr>
    </w:p>
    <w:sectPr w:rsidR="00F7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7FC5"/>
    <w:multiLevelType w:val="hybridMultilevel"/>
    <w:tmpl w:val="92F8AB2A"/>
    <w:lvl w:ilvl="0" w:tplc="17C8DA40">
      <w:start w:val="1"/>
      <w:numFmt w:val="lowerLetter"/>
      <w:lvlText w:val="%1)"/>
      <w:lvlJc w:val="left"/>
      <w:pPr>
        <w:ind w:left="720" w:hanging="360"/>
      </w:pPr>
      <w:rPr>
        <w:rFonts w:ascii="Arial" w:eastAsiaTheme="minorEastAsia"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3004F5"/>
    <w:multiLevelType w:val="hybridMultilevel"/>
    <w:tmpl w:val="9BB61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4A"/>
    <w:rsid w:val="00035B39"/>
    <w:rsid w:val="0023542A"/>
    <w:rsid w:val="002C36F3"/>
    <w:rsid w:val="003C69DB"/>
    <w:rsid w:val="003F0B2A"/>
    <w:rsid w:val="00532B74"/>
    <w:rsid w:val="00583660"/>
    <w:rsid w:val="005B3D85"/>
    <w:rsid w:val="005F2357"/>
    <w:rsid w:val="005F5618"/>
    <w:rsid w:val="006E6B79"/>
    <w:rsid w:val="007D4A1B"/>
    <w:rsid w:val="00851164"/>
    <w:rsid w:val="008774C1"/>
    <w:rsid w:val="008F0961"/>
    <w:rsid w:val="00927308"/>
    <w:rsid w:val="0096377C"/>
    <w:rsid w:val="00987258"/>
    <w:rsid w:val="00B76E2C"/>
    <w:rsid w:val="00BC3985"/>
    <w:rsid w:val="00C273BF"/>
    <w:rsid w:val="00CC3C38"/>
    <w:rsid w:val="00DD6A7D"/>
    <w:rsid w:val="00EE2F34"/>
    <w:rsid w:val="00F7174A"/>
    <w:rsid w:val="00FA7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17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74A"/>
    <w:rPr>
      <w:rFonts w:ascii="Tahoma" w:hAnsi="Tahoma" w:cs="Tahoma"/>
      <w:sz w:val="16"/>
      <w:szCs w:val="16"/>
    </w:rPr>
  </w:style>
  <w:style w:type="table" w:styleId="Tabelacomgrade">
    <w:name w:val="Table Grid"/>
    <w:basedOn w:val="Tabelanormal"/>
    <w:uiPriority w:val="59"/>
    <w:rsid w:val="00F7174A"/>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6A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D4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717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74A"/>
    <w:rPr>
      <w:rFonts w:ascii="Tahoma" w:hAnsi="Tahoma" w:cs="Tahoma"/>
      <w:sz w:val="16"/>
      <w:szCs w:val="16"/>
    </w:rPr>
  </w:style>
  <w:style w:type="table" w:styleId="Tabelacomgrade">
    <w:name w:val="Table Grid"/>
    <w:basedOn w:val="Tabelanormal"/>
    <w:uiPriority w:val="59"/>
    <w:rsid w:val="00F7174A"/>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6A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D4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3528">
      <w:bodyDiv w:val="1"/>
      <w:marLeft w:val="0"/>
      <w:marRight w:val="0"/>
      <w:marTop w:val="0"/>
      <w:marBottom w:val="0"/>
      <w:divBdr>
        <w:top w:val="none" w:sz="0" w:space="0" w:color="auto"/>
        <w:left w:val="none" w:sz="0" w:space="0" w:color="auto"/>
        <w:bottom w:val="none" w:sz="0" w:space="0" w:color="auto"/>
        <w:right w:val="none" w:sz="0" w:space="0" w:color="auto"/>
      </w:divBdr>
    </w:div>
    <w:div w:id="18706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Plan1!$B$1</c:f>
              <c:strCache>
                <c:ptCount val="1"/>
                <c:pt idx="0">
                  <c:v>Compêtencias empreendedoras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Plan1!$A$2:$A$14</c:f>
              <c:strCache>
                <c:ptCount val="13"/>
                <c:pt idx="0">
                  <c:v>ser visionário</c:v>
                </c:pt>
                <c:pt idx="1">
                  <c:v>ser líder e formador de equipe</c:v>
                </c:pt>
                <c:pt idx="2">
                  <c:v>criar valor para a sociedade</c:v>
                </c:pt>
                <c:pt idx="3">
                  <c:v>ser otimista e apaixonado pelo que faz</c:v>
                </c:pt>
                <c:pt idx="4">
                  <c:v>saber explorar ao máximo as oportunidades</c:v>
                </c:pt>
                <c:pt idx="5">
                  <c:v>ser dedicado</c:v>
                </c:pt>
                <c:pt idx="6">
                  <c:v>ser indivíduo que faz a diferença</c:v>
                </c:pt>
                <c:pt idx="7">
                  <c:v>ser bem relacionados (networking)</c:v>
                </c:pt>
                <c:pt idx="8">
                  <c:v>planejar muito</c:v>
                </c:pt>
                <c:pt idx="9">
                  <c:v>possuir conhecimento</c:v>
                </c:pt>
                <c:pt idx="10">
                  <c:v>ser organizado</c:v>
                </c:pt>
                <c:pt idx="11">
                  <c:v>assumir riscos calculados</c:v>
                </c:pt>
                <c:pt idx="12">
                  <c:v>ser independente e construir seu próprio destino</c:v>
                </c:pt>
              </c:strCache>
            </c:strRef>
          </c:cat>
          <c:val>
            <c:numRef>
              <c:f>Plan1!$B$2:$B$14</c:f>
              <c:numCache>
                <c:formatCode>0%</c:formatCode>
                <c:ptCount val="13"/>
                <c:pt idx="0">
                  <c:v>0.7</c:v>
                </c:pt>
                <c:pt idx="1">
                  <c:v>0.6</c:v>
                </c:pt>
                <c:pt idx="2">
                  <c:v>0.7</c:v>
                </c:pt>
                <c:pt idx="3">
                  <c:v>0.6</c:v>
                </c:pt>
                <c:pt idx="4">
                  <c:v>0.5</c:v>
                </c:pt>
                <c:pt idx="5">
                  <c:v>0.4</c:v>
                </c:pt>
                <c:pt idx="6">
                  <c:v>0.4</c:v>
                </c:pt>
                <c:pt idx="7">
                  <c:v>0.4</c:v>
                </c:pt>
                <c:pt idx="8">
                  <c:v>0.4</c:v>
                </c:pt>
                <c:pt idx="9">
                  <c:v>0.2</c:v>
                </c:pt>
                <c:pt idx="10">
                  <c:v>0.1</c:v>
                </c:pt>
                <c:pt idx="11">
                  <c:v>0.2</c:v>
                </c:pt>
                <c:pt idx="12">
                  <c:v>0.1</c:v>
                </c:pt>
              </c:numCache>
            </c:numRef>
          </c:val>
          <c:extLst xmlns:c16r2="http://schemas.microsoft.com/office/drawing/2015/06/chart">
            <c:ext xmlns:c16="http://schemas.microsoft.com/office/drawing/2014/chart" uri="{C3380CC4-5D6E-409C-BE32-E72D297353CC}">
              <c16:uniqueId val="{00000000-6750-4BF8-AD4E-2E020631DA0F}"/>
            </c:ext>
          </c:extLst>
        </c:ser>
        <c:dLbls>
          <c:showLegendKey val="0"/>
          <c:showVal val="0"/>
          <c:showCatName val="0"/>
          <c:showSerName val="0"/>
          <c:showPercent val="0"/>
          <c:showBubbleSize val="0"/>
        </c:dLbls>
        <c:gapWidth val="150"/>
        <c:axId val="255097472"/>
        <c:axId val="255095936"/>
      </c:barChart>
      <c:valAx>
        <c:axId val="255095936"/>
        <c:scaling>
          <c:orientation val="minMax"/>
        </c:scaling>
        <c:delete val="0"/>
        <c:axPos val="b"/>
        <c:majorGridlines>
          <c:spPr>
            <a:ln>
              <a:noFill/>
            </a:ln>
          </c:spPr>
        </c:majorGridlines>
        <c:numFmt formatCode="0%" sourceLinked="1"/>
        <c:majorTickMark val="out"/>
        <c:minorTickMark val="none"/>
        <c:tickLblPos val="nextTo"/>
        <c:crossAx val="255097472"/>
        <c:crosses val="autoZero"/>
        <c:crossBetween val="between"/>
      </c:valAx>
      <c:catAx>
        <c:axId val="255097472"/>
        <c:scaling>
          <c:orientation val="minMax"/>
        </c:scaling>
        <c:delete val="0"/>
        <c:axPos val="l"/>
        <c:numFmt formatCode="General" sourceLinked="0"/>
        <c:majorTickMark val="out"/>
        <c:minorTickMark val="none"/>
        <c:tickLblPos val="nextTo"/>
        <c:crossAx val="255095936"/>
        <c:crosses val="autoZero"/>
        <c:auto val="1"/>
        <c:lblAlgn val="ctr"/>
        <c:lblOffset val="100"/>
        <c:noMultiLvlLbl val="0"/>
      </c:cat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Plan1!$A$2:$A$5</c:f>
              <c:strCache>
                <c:ptCount val="4"/>
                <c:pt idx="0">
                  <c:v>Planejar</c:v>
                </c:pt>
                <c:pt idx="1">
                  <c:v>Executar</c:v>
                </c:pt>
                <c:pt idx="2">
                  <c:v>verificar</c:v>
                </c:pt>
                <c:pt idx="3">
                  <c:v>Agir</c:v>
                </c:pt>
              </c:strCache>
            </c:strRef>
          </c:cat>
          <c:val>
            <c:numRef>
              <c:f>Plan1!$B$2:$B$5</c:f>
              <c:numCache>
                <c:formatCode>0%</c:formatCode>
                <c:ptCount val="4"/>
                <c:pt idx="0">
                  <c:v>0.3</c:v>
                </c:pt>
                <c:pt idx="1">
                  <c:v>0.7</c:v>
                </c:pt>
                <c:pt idx="2">
                  <c:v>0</c:v>
                </c:pt>
                <c:pt idx="3">
                  <c:v>0</c:v>
                </c:pt>
              </c:numCache>
            </c:numRef>
          </c:val>
          <c:extLst xmlns:c16r2="http://schemas.microsoft.com/office/drawing/2015/06/chart">
            <c:ext xmlns:c16="http://schemas.microsoft.com/office/drawing/2014/chart" uri="{C3380CC4-5D6E-409C-BE32-E72D297353CC}">
              <c16:uniqueId val="{00000000-AE39-4658-A543-1F8C98560EAC}"/>
            </c:ext>
          </c:extLst>
        </c:ser>
        <c:dLbls>
          <c:showLegendKey val="0"/>
          <c:showVal val="0"/>
          <c:showCatName val="0"/>
          <c:showSerName val="0"/>
          <c:showPercent val="0"/>
          <c:showBubbleSize val="0"/>
        </c:dLbls>
        <c:gapWidth val="150"/>
        <c:axId val="255122048"/>
        <c:axId val="255123840"/>
      </c:barChart>
      <c:catAx>
        <c:axId val="255122048"/>
        <c:scaling>
          <c:orientation val="minMax"/>
        </c:scaling>
        <c:delete val="0"/>
        <c:axPos val="b"/>
        <c:numFmt formatCode="General" sourceLinked="0"/>
        <c:majorTickMark val="out"/>
        <c:minorTickMark val="none"/>
        <c:tickLblPos val="nextTo"/>
        <c:crossAx val="255123840"/>
        <c:crosses val="autoZero"/>
        <c:auto val="1"/>
        <c:lblAlgn val="ctr"/>
        <c:lblOffset val="100"/>
        <c:noMultiLvlLbl val="0"/>
      </c:catAx>
      <c:valAx>
        <c:axId val="255123840"/>
        <c:scaling>
          <c:orientation val="minMax"/>
        </c:scaling>
        <c:delete val="0"/>
        <c:axPos val="l"/>
        <c:majorGridlines>
          <c:spPr>
            <a:ln>
              <a:noFill/>
            </a:ln>
          </c:spPr>
        </c:majorGridlines>
        <c:numFmt formatCode="0%" sourceLinked="1"/>
        <c:majorTickMark val="out"/>
        <c:minorTickMark val="none"/>
        <c:tickLblPos val="nextTo"/>
        <c:crossAx val="2551220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209</TotalTime>
  <Pages>13</Pages>
  <Words>3580</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2018-04-24T11:14:00Z</dcterms:created>
  <dcterms:modified xsi:type="dcterms:W3CDTF">2018-04-26T14:00:00Z</dcterms:modified>
</cp:coreProperties>
</file>